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0651" w:rsidRPr="0000268C" w:rsidRDefault="00600651" w:rsidP="00600651">
      <w:pPr>
        <w:jc w:val="center"/>
        <w:rPr>
          <w:rFonts w:ascii="Times New Roman" w:hAnsi="Times New Roman"/>
          <w:b/>
        </w:rPr>
      </w:pPr>
      <w:r w:rsidRPr="0000268C">
        <w:rPr>
          <w:rFonts w:ascii="Times New Roman" w:hAnsi="Times New Roman"/>
          <w:b/>
        </w:rPr>
        <w:t xml:space="preserve">Звіт </w:t>
      </w:r>
      <w:r w:rsidR="00905106">
        <w:rPr>
          <w:rFonts w:ascii="Times New Roman" w:hAnsi="Times New Roman"/>
          <w:b/>
        </w:rPr>
        <w:t xml:space="preserve">про </w:t>
      </w:r>
      <w:bookmarkStart w:id="0" w:name="_GoBack"/>
      <w:bookmarkEnd w:id="0"/>
      <w:r w:rsidRPr="0000268C">
        <w:rPr>
          <w:rFonts w:ascii="Times New Roman" w:hAnsi="Times New Roman"/>
          <w:b/>
        </w:rPr>
        <w:t>управління</w:t>
      </w:r>
    </w:p>
    <w:p w:rsidR="00600651" w:rsidRPr="0000268C" w:rsidRDefault="00600651" w:rsidP="00600651">
      <w:pPr>
        <w:jc w:val="center"/>
        <w:rPr>
          <w:rFonts w:ascii="Times New Roman" w:hAnsi="Times New Roman"/>
          <w:b/>
        </w:rPr>
      </w:pPr>
      <w:r w:rsidRPr="0000268C">
        <w:rPr>
          <w:rFonts w:ascii="Times New Roman" w:hAnsi="Times New Roman"/>
          <w:b/>
        </w:rPr>
        <w:t>Приватного акціонерного товариства „СК „Авангард”</w:t>
      </w:r>
    </w:p>
    <w:p w:rsidR="00600651" w:rsidRPr="0000268C" w:rsidRDefault="00600651" w:rsidP="00600651">
      <w:pPr>
        <w:jc w:val="center"/>
        <w:rPr>
          <w:rFonts w:ascii="Times New Roman" w:hAnsi="Times New Roman"/>
          <w:b/>
        </w:rPr>
      </w:pPr>
      <w:r w:rsidRPr="0000268C">
        <w:rPr>
          <w:rFonts w:ascii="Times New Roman" w:hAnsi="Times New Roman"/>
          <w:b/>
        </w:rPr>
        <w:t>за 20</w:t>
      </w:r>
      <w:r w:rsidR="00C76B5C">
        <w:rPr>
          <w:rFonts w:ascii="Times New Roman" w:hAnsi="Times New Roman"/>
          <w:b/>
        </w:rPr>
        <w:t>20</w:t>
      </w:r>
      <w:r w:rsidRPr="0000268C">
        <w:rPr>
          <w:rFonts w:ascii="Times New Roman" w:hAnsi="Times New Roman"/>
          <w:b/>
        </w:rPr>
        <w:t xml:space="preserve"> рік.</w:t>
      </w:r>
    </w:p>
    <w:p w:rsidR="00600651" w:rsidRPr="0000268C" w:rsidRDefault="00600651" w:rsidP="00600651">
      <w:pPr>
        <w:ind w:left="2832" w:firstLine="708"/>
        <w:rPr>
          <w:rFonts w:ascii="Times New Roman" w:hAnsi="Times New Roman"/>
          <w:b/>
        </w:rPr>
      </w:pPr>
      <w:r w:rsidRPr="0000268C">
        <w:rPr>
          <w:rFonts w:ascii="Times New Roman" w:hAnsi="Times New Roman"/>
          <w:b/>
        </w:rPr>
        <w:t>код за ЄДРПОУ 33152560</w:t>
      </w:r>
    </w:p>
    <w:p w:rsidR="0000268C" w:rsidRPr="003E1CCE" w:rsidRDefault="0000268C" w:rsidP="0000268C">
      <w:pPr>
        <w:widowControl w:val="0"/>
        <w:autoSpaceDE w:val="0"/>
        <w:autoSpaceDN w:val="0"/>
        <w:adjustRightInd w:val="0"/>
        <w:spacing w:after="0" w:line="240" w:lineRule="auto"/>
        <w:jc w:val="both"/>
        <w:rPr>
          <w:rFonts w:ascii="Times New Roman CYR" w:hAnsi="Times New Roman CYR" w:cs="Times New Roman CYR"/>
          <w:b/>
          <w:sz w:val="24"/>
          <w:szCs w:val="24"/>
        </w:rPr>
      </w:pPr>
      <w:r w:rsidRPr="003E1CCE">
        <w:rPr>
          <w:rFonts w:ascii="Times New Roman CYR" w:hAnsi="Times New Roman CYR" w:cs="Times New Roman CYR"/>
          <w:b/>
          <w:sz w:val="24"/>
          <w:szCs w:val="24"/>
        </w:rPr>
        <w:t xml:space="preserve">1. Мета провадження </w:t>
      </w:r>
      <w:proofErr w:type="spellStart"/>
      <w:r w:rsidRPr="003E1CCE">
        <w:rPr>
          <w:rFonts w:ascii="Times New Roman CYR" w:hAnsi="Times New Roman CYR" w:cs="Times New Roman CYR"/>
          <w:b/>
          <w:sz w:val="24"/>
          <w:szCs w:val="24"/>
        </w:rPr>
        <w:t>дiяльностi</w:t>
      </w:r>
      <w:proofErr w:type="spellEnd"/>
      <w:r w:rsidRPr="003E1CCE">
        <w:rPr>
          <w:rFonts w:ascii="Times New Roman CYR" w:hAnsi="Times New Roman CYR" w:cs="Times New Roman CYR"/>
          <w:b/>
          <w:sz w:val="24"/>
          <w:szCs w:val="24"/>
        </w:rPr>
        <w:t xml:space="preserve"> </w:t>
      </w:r>
      <w:proofErr w:type="spellStart"/>
      <w:r w:rsidRPr="003E1CCE">
        <w:rPr>
          <w:rFonts w:ascii="Times New Roman CYR" w:hAnsi="Times New Roman CYR" w:cs="Times New Roman CYR"/>
          <w:b/>
          <w:sz w:val="24"/>
          <w:szCs w:val="24"/>
        </w:rPr>
        <w:t>фiнансової</w:t>
      </w:r>
      <w:proofErr w:type="spellEnd"/>
      <w:r w:rsidRPr="003E1CCE">
        <w:rPr>
          <w:rFonts w:ascii="Times New Roman CYR" w:hAnsi="Times New Roman CYR" w:cs="Times New Roman CYR"/>
          <w:b/>
          <w:sz w:val="24"/>
          <w:szCs w:val="24"/>
        </w:rPr>
        <w:t xml:space="preserve"> установи.</w:t>
      </w:r>
    </w:p>
    <w:p w:rsidR="0000268C" w:rsidRDefault="0000268C" w:rsidP="0000268C">
      <w:pPr>
        <w:widowControl w:val="0"/>
        <w:autoSpaceDE w:val="0"/>
        <w:autoSpaceDN w:val="0"/>
        <w:adjustRightInd w:val="0"/>
        <w:spacing w:after="0" w:line="240" w:lineRule="auto"/>
        <w:jc w:val="both"/>
        <w:rPr>
          <w:rFonts w:ascii="Times New Roman CYR" w:hAnsi="Times New Roman CYR" w:cs="Times New Roman CYR"/>
          <w:sz w:val="24"/>
          <w:szCs w:val="24"/>
        </w:rPr>
      </w:pPr>
    </w:p>
    <w:p w:rsidR="0000268C" w:rsidRDefault="0000268C" w:rsidP="0000268C">
      <w:pPr>
        <w:widowControl w:val="0"/>
        <w:autoSpaceDE w:val="0"/>
        <w:autoSpaceDN w:val="0"/>
        <w:adjustRightInd w:val="0"/>
        <w:spacing w:after="0" w:line="240" w:lineRule="auto"/>
        <w:jc w:val="both"/>
        <w:rPr>
          <w:rFonts w:ascii="Times New Roman CYR" w:hAnsi="Times New Roman CYR" w:cs="Times New Roman CYR"/>
          <w:sz w:val="24"/>
          <w:szCs w:val="24"/>
        </w:rPr>
      </w:pPr>
      <w:r w:rsidRPr="0000268C">
        <w:rPr>
          <w:rFonts w:ascii="Times New Roman" w:hAnsi="Times New Roman"/>
        </w:rPr>
        <w:t xml:space="preserve">Метою </w:t>
      </w:r>
      <w:proofErr w:type="spellStart"/>
      <w:r w:rsidRPr="0000268C">
        <w:rPr>
          <w:rFonts w:ascii="Times New Roman" w:hAnsi="Times New Roman"/>
        </w:rPr>
        <w:t>дiяльностi</w:t>
      </w:r>
      <w:proofErr w:type="spellEnd"/>
      <w:r w:rsidRPr="0000268C">
        <w:rPr>
          <w:rFonts w:ascii="Times New Roman" w:hAnsi="Times New Roman"/>
        </w:rPr>
        <w:t xml:space="preserve"> Товариства є одержання прибутку шляхом надання послуг по забезпеченню </w:t>
      </w:r>
      <w:proofErr w:type="spellStart"/>
      <w:r w:rsidRPr="0000268C">
        <w:rPr>
          <w:rFonts w:ascii="Times New Roman" w:hAnsi="Times New Roman"/>
        </w:rPr>
        <w:t>усiх</w:t>
      </w:r>
      <w:proofErr w:type="spellEnd"/>
      <w:r w:rsidRPr="0000268C">
        <w:rPr>
          <w:rFonts w:ascii="Times New Roman" w:hAnsi="Times New Roman"/>
        </w:rPr>
        <w:t xml:space="preserve"> </w:t>
      </w:r>
      <w:proofErr w:type="spellStart"/>
      <w:r w:rsidRPr="0000268C">
        <w:rPr>
          <w:rFonts w:ascii="Times New Roman" w:hAnsi="Times New Roman"/>
        </w:rPr>
        <w:t>видiв</w:t>
      </w:r>
      <w:proofErr w:type="spellEnd"/>
      <w:r w:rsidRPr="0000268C">
        <w:rPr>
          <w:rFonts w:ascii="Times New Roman" w:hAnsi="Times New Roman"/>
        </w:rPr>
        <w:t xml:space="preserve"> страхового захисту майнових </w:t>
      </w:r>
      <w:proofErr w:type="spellStart"/>
      <w:r w:rsidRPr="0000268C">
        <w:rPr>
          <w:rFonts w:ascii="Times New Roman" w:hAnsi="Times New Roman"/>
        </w:rPr>
        <w:t>iнтересiв</w:t>
      </w:r>
      <w:proofErr w:type="spellEnd"/>
      <w:r w:rsidRPr="0000268C">
        <w:rPr>
          <w:rFonts w:ascii="Times New Roman" w:hAnsi="Times New Roman"/>
        </w:rPr>
        <w:t xml:space="preserve"> </w:t>
      </w:r>
      <w:proofErr w:type="spellStart"/>
      <w:r w:rsidRPr="0000268C">
        <w:rPr>
          <w:rFonts w:ascii="Times New Roman" w:hAnsi="Times New Roman"/>
        </w:rPr>
        <w:t>фiзичних</w:t>
      </w:r>
      <w:proofErr w:type="spellEnd"/>
      <w:r w:rsidRPr="0000268C">
        <w:rPr>
          <w:rFonts w:ascii="Times New Roman" w:hAnsi="Times New Roman"/>
        </w:rPr>
        <w:t xml:space="preserve"> та юридичних </w:t>
      </w:r>
      <w:proofErr w:type="spellStart"/>
      <w:r w:rsidRPr="0000268C">
        <w:rPr>
          <w:rFonts w:ascii="Times New Roman" w:hAnsi="Times New Roman"/>
        </w:rPr>
        <w:t>осiб</w:t>
      </w:r>
      <w:proofErr w:type="spellEnd"/>
      <w:r w:rsidRPr="0000268C">
        <w:rPr>
          <w:rFonts w:ascii="Times New Roman" w:hAnsi="Times New Roman"/>
        </w:rPr>
        <w:t xml:space="preserve"> та </w:t>
      </w:r>
      <w:proofErr w:type="spellStart"/>
      <w:r w:rsidRPr="0000268C">
        <w:rPr>
          <w:rFonts w:ascii="Times New Roman" w:hAnsi="Times New Roman"/>
        </w:rPr>
        <w:t>здiйснення</w:t>
      </w:r>
      <w:proofErr w:type="spellEnd"/>
      <w:r w:rsidRPr="0000268C">
        <w:rPr>
          <w:rFonts w:ascii="Times New Roman" w:hAnsi="Times New Roman"/>
        </w:rPr>
        <w:t xml:space="preserve"> </w:t>
      </w:r>
      <w:proofErr w:type="spellStart"/>
      <w:r w:rsidRPr="0000268C">
        <w:rPr>
          <w:rFonts w:ascii="Times New Roman" w:hAnsi="Times New Roman"/>
        </w:rPr>
        <w:t>фiнансової</w:t>
      </w:r>
      <w:proofErr w:type="spellEnd"/>
      <w:r w:rsidRPr="0000268C">
        <w:rPr>
          <w:rFonts w:ascii="Times New Roman" w:hAnsi="Times New Roman"/>
        </w:rPr>
        <w:t xml:space="preserve"> </w:t>
      </w:r>
      <w:proofErr w:type="spellStart"/>
      <w:r w:rsidRPr="0000268C">
        <w:rPr>
          <w:rFonts w:ascii="Times New Roman" w:hAnsi="Times New Roman"/>
        </w:rPr>
        <w:t>дiяльностi</w:t>
      </w:r>
      <w:proofErr w:type="spellEnd"/>
      <w:r w:rsidRPr="0000268C">
        <w:rPr>
          <w:rFonts w:ascii="Times New Roman" w:hAnsi="Times New Roman"/>
        </w:rPr>
        <w:t xml:space="preserve"> в межах, визначених законодавством України. Товариство </w:t>
      </w:r>
      <w:proofErr w:type="spellStart"/>
      <w:r w:rsidRPr="0000268C">
        <w:rPr>
          <w:rFonts w:ascii="Times New Roman" w:hAnsi="Times New Roman"/>
        </w:rPr>
        <w:t>здiйснює</w:t>
      </w:r>
      <w:proofErr w:type="spellEnd"/>
      <w:r w:rsidRPr="0000268C">
        <w:rPr>
          <w:rFonts w:ascii="Times New Roman" w:hAnsi="Times New Roman"/>
        </w:rPr>
        <w:t xml:space="preserve"> </w:t>
      </w:r>
      <w:proofErr w:type="spellStart"/>
      <w:r w:rsidRPr="0000268C">
        <w:rPr>
          <w:rFonts w:ascii="Times New Roman" w:hAnsi="Times New Roman"/>
        </w:rPr>
        <w:t>усi</w:t>
      </w:r>
      <w:proofErr w:type="spellEnd"/>
      <w:r w:rsidRPr="0000268C">
        <w:rPr>
          <w:rFonts w:ascii="Times New Roman" w:hAnsi="Times New Roman"/>
        </w:rPr>
        <w:t xml:space="preserve"> види обов'язкового та </w:t>
      </w:r>
      <w:proofErr w:type="spellStart"/>
      <w:r w:rsidRPr="0000268C">
        <w:rPr>
          <w:rFonts w:ascii="Times New Roman" w:hAnsi="Times New Roman"/>
        </w:rPr>
        <w:t>добровiльного</w:t>
      </w:r>
      <w:proofErr w:type="spellEnd"/>
      <w:r w:rsidRPr="0000268C">
        <w:rPr>
          <w:rFonts w:ascii="Times New Roman" w:hAnsi="Times New Roman"/>
        </w:rPr>
        <w:t xml:space="preserve"> страхування та перестрахування </w:t>
      </w:r>
      <w:proofErr w:type="spellStart"/>
      <w:r w:rsidRPr="0000268C">
        <w:rPr>
          <w:rFonts w:ascii="Times New Roman" w:hAnsi="Times New Roman"/>
        </w:rPr>
        <w:t>згiдно</w:t>
      </w:r>
      <w:proofErr w:type="spellEnd"/>
      <w:r w:rsidRPr="0000268C">
        <w:rPr>
          <w:rFonts w:ascii="Times New Roman" w:hAnsi="Times New Roman"/>
        </w:rPr>
        <w:t xml:space="preserve"> з законодавством України, на провадження яких воно отримало </w:t>
      </w:r>
      <w:proofErr w:type="spellStart"/>
      <w:r w:rsidRPr="0000268C">
        <w:rPr>
          <w:rFonts w:ascii="Times New Roman" w:hAnsi="Times New Roman"/>
        </w:rPr>
        <w:t>вiдповiдні</w:t>
      </w:r>
      <w:proofErr w:type="spellEnd"/>
      <w:r w:rsidRPr="0000268C">
        <w:rPr>
          <w:rFonts w:ascii="Times New Roman" w:hAnsi="Times New Roman"/>
        </w:rPr>
        <w:t xml:space="preserve"> </w:t>
      </w:r>
      <w:proofErr w:type="spellStart"/>
      <w:r w:rsidRPr="0000268C">
        <w:rPr>
          <w:rFonts w:ascii="Times New Roman" w:hAnsi="Times New Roman"/>
        </w:rPr>
        <w:t>лiцензiї</w:t>
      </w:r>
      <w:proofErr w:type="spellEnd"/>
      <w:r w:rsidRPr="003E1CCE">
        <w:rPr>
          <w:rFonts w:ascii="Times New Roman CYR" w:hAnsi="Times New Roman CYR" w:cs="Times New Roman CYR"/>
          <w:sz w:val="24"/>
          <w:szCs w:val="24"/>
        </w:rPr>
        <w:t>.</w:t>
      </w:r>
    </w:p>
    <w:p w:rsidR="0000268C" w:rsidRDefault="0000268C" w:rsidP="0000268C">
      <w:pPr>
        <w:widowControl w:val="0"/>
        <w:autoSpaceDE w:val="0"/>
        <w:autoSpaceDN w:val="0"/>
        <w:adjustRightInd w:val="0"/>
        <w:spacing w:after="0" w:line="240" w:lineRule="auto"/>
        <w:jc w:val="both"/>
        <w:rPr>
          <w:rFonts w:ascii="Times New Roman CYR" w:hAnsi="Times New Roman CYR" w:cs="Times New Roman CYR"/>
          <w:sz w:val="24"/>
          <w:szCs w:val="24"/>
        </w:rPr>
      </w:pPr>
    </w:p>
    <w:p w:rsidR="0000268C" w:rsidRPr="003E1CCE" w:rsidRDefault="0000268C" w:rsidP="0000268C">
      <w:pPr>
        <w:widowControl w:val="0"/>
        <w:autoSpaceDE w:val="0"/>
        <w:autoSpaceDN w:val="0"/>
        <w:adjustRightInd w:val="0"/>
        <w:spacing w:after="0" w:line="240" w:lineRule="auto"/>
        <w:jc w:val="both"/>
        <w:rPr>
          <w:rFonts w:ascii="Times New Roman CYR" w:hAnsi="Times New Roman CYR" w:cs="Times New Roman CYR"/>
          <w:b/>
          <w:sz w:val="24"/>
          <w:szCs w:val="24"/>
        </w:rPr>
      </w:pPr>
      <w:r w:rsidRPr="003E1CCE">
        <w:rPr>
          <w:rFonts w:ascii="Times New Roman CYR" w:hAnsi="Times New Roman CYR" w:cs="Times New Roman CYR"/>
          <w:b/>
          <w:sz w:val="24"/>
          <w:szCs w:val="24"/>
        </w:rPr>
        <w:t xml:space="preserve">2. Дотримання/недотримання </w:t>
      </w:r>
      <w:proofErr w:type="spellStart"/>
      <w:r w:rsidRPr="003E1CCE">
        <w:rPr>
          <w:rFonts w:ascii="Times New Roman CYR" w:hAnsi="Times New Roman CYR" w:cs="Times New Roman CYR"/>
          <w:b/>
          <w:sz w:val="24"/>
          <w:szCs w:val="24"/>
        </w:rPr>
        <w:t>принципiв</w:t>
      </w:r>
      <w:proofErr w:type="spellEnd"/>
      <w:r w:rsidRPr="003E1CCE">
        <w:rPr>
          <w:rFonts w:ascii="Times New Roman CYR" w:hAnsi="Times New Roman CYR" w:cs="Times New Roman CYR"/>
          <w:b/>
          <w:sz w:val="24"/>
          <w:szCs w:val="24"/>
        </w:rPr>
        <w:t xml:space="preserve"> чи кодексу корпоративного </w:t>
      </w:r>
      <w:proofErr w:type="spellStart"/>
      <w:r w:rsidRPr="003E1CCE">
        <w:rPr>
          <w:rFonts w:ascii="Times New Roman CYR" w:hAnsi="Times New Roman CYR" w:cs="Times New Roman CYR"/>
          <w:b/>
          <w:sz w:val="24"/>
          <w:szCs w:val="24"/>
        </w:rPr>
        <w:t>управлiння</w:t>
      </w:r>
      <w:proofErr w:type="spellEnd"/>
      <w:r w:rsidRPr="003E1CCE">
        <w:rPr>
          <w:rFonts w:ascii="Times New Roman CYR" w:hAnsi="Times New Roman CYR" w:cs="Times New Roman CYR"/>
          <w:b/>
          <w:sz w:val="24"/>
          <w:szCs w:val="24"/>
        </w:rPr>
        <w:t xml:space="preserve"> (з посиланням на джерело </w:t>
      </w:r>
      <w:proofErr w:type="spellStart"/>
      <w:r w:rsidRPr="003E1CCE">
        <w:rPr>
          <w:rFonts w:ascii="Times New Roman CYR" w:hAnsi="Times New Roman CYR" w:cs="Times New Roman CYR"/>
          <w:b/>
          <w:sz w:val="24"/>
          <w:szCs w:val="24"/>
        </w:rPr>
        <w:t>розмiщення</w:t>
      </w:r>
      <w:proofErr w:type="spellEnd"/>
      <w:r w:rsidRPr="003E1CCE">
        <w:rPr>
          <w:rFonts w:ascii="Times New Roman CYR" w:hAnsi="Times New Roman CYR" w:cs="Times New Roman CYR"/>
          <w:b/>
          <w:sz w:val="24"/>
          <w:szCs w:val="24"/>
        </w:rPr>
        <w:t xml:space="preserve"> їх тексту), </w:t>
      </w:r>
      <w:proofErr w:type="spellStart"/>
      <w:r w:rsidRPr="003E1CCE">
        <w:rPr>
          <w:rFonts w:ascii="Times New Roman CYR" w:hAnsi="Times New Roman CYR" w:cs="Times New Roman CYR"/>
          <w:b/>
          <w:sz w:val="24"/>
          <w:szCs w:val="24"/>
        </w:rPr>
        <w:t>вiдхилення</w:t>
      </w:r>
      <w:proofErr w:type="spellEnd"/>
      <w:r w:rsidRPr="003E1CCE">
        <w:rPr>
          <w:rFonts w:ascii="Times New Roman CYR" w:hAnsi="Times New Roman CYR" w:cs="Times New Roman CYR"/>
          <w:b/>
          <w:sz w:val="24"/>
          <w:szCs w:val="24"/>
        </w:rPr>
        <w:t xml:space="preserve"> та причини такого </w:t>
      </w:r>
      <w:proofErr w:type="spellStart"/>
      <w:r w:rsidRPr="003E1CCE">
        <w:rPr>
          <w:rFonts w:ascii="Times New Roman CYR" w:hAnsi="Times New Roman CYR" w:cs="Times New Roman CYR"/>
          <w:b/>
          <w:sz w:val="24"/>
          <w:szCs w:val="24"/>
        </w:rPr>
        <w:t>вiдхилення</w:t>
      </w:r>
      <w:proofErr w:type="spellEnd"/>
      <w:r w:rsidRPr="003E1CCE">
        <w:rPr>
          <w:rFonts w:ascii="Times New Roman CYR" w:hAnsi="Times New Roman CYR" w:cs="Times New Roman CYR"/>
          <w:b/>
          <w:sz w:val="24"/>
          <w:szCs w:val="24"/>
        </w:rPr>
        <w:t xml:space="preserve"> протягом року.</w:t>
      </w:r>
    </w:p>
    <w:p w:rsidR="0000268C" w:rsidRDefault="0000268C" w:rsidP="0000268C">
      <w:pPr>
        <w:widowControl w:val="0"/>
        <w:autoSpaceDE w:val="0"/>
        <w:autoSpaceDN w:val="0"/>
        <w:adjustRightInd w:val="0"/>
        <w:spacing w:after="0" w:line="240" w:lineRule="auto"/>
        <w:jc w:val="both"/>
        <w:rPr>
          <w:rFonts w:ascii="Times New Roman CYR" w:hAnsi="Times New Roman CYR" w:cs="Times New Roman CYR"/>
          <w:sz w:val="24"/>
          <w:szCs w:val="24"/>
        </w:rPr>
      </w:pPr>
    </w:p>
    <w:p w:rsidR="0000268C" w:rsidRPr="0000268C" w:rsidRDefault="0000268C" w:rsidP="0000268C">
      <w:pPr>
        <w:pStyle w:val="a4"/>
        <w:ind w:firstLine="540"/>
        <w:jc w:val="both"/>
        <w:rPr>
          <w:rFonts w:eastAsiaTheme="minorHAnsi" w:cstheme="minorBidi"/>
          <w:sz w:val="22"/>
          <w:szCs w:val="22"/>
          <w:lang w:val="uk-UA" w:eastAsia="en-US"/>
        </w:rPr>
      </w:pPr>
      <w:r w:rsidRPr="0000268C">
        <w:rPr>
          <w:rFonts w:eastAsiaTheme="minorHAnsi" w:cstheme="minorBidi"/>
          <w:sz w:val="22"/>
          <w:szCs w:val="22"/>
          <w:lang w:val="uk-UA" w:eastAsia="en-US"/>
        </w:rPr>
        <w:t xml:space="preserve">Товариство має власний кодекс (принципи, правила) корпоративного </w:t>
      </w:r>
      <w:proofErr w:type="spellStart"/>
      <w:r w:rsidRPr="0000268C">
        <w:rPr>
          <w:rFonts w:eastAsiaTheme="minorHAnsi" w:cstheme="minorBidi"/>
          <w:sz w:val="22"/>
          <w:szCs w:val="22"/>
          <w:lang w:val="uk-UA" w:eastAsia="en-US"/>
        </w:rPr>
        <w:t>управлiння</w:t>
      </w:r>
      <w:proofErr w:type="spellEnd"/>
      <w:r w:rsidRPr="0000268C">
        <w:rPr>
          <w:rFonts w:eastAsiaTheme="minorHAnsi" w:cstheme="minorBidi"/>
          <w:sz w:val="22"/>
          <w:szCs w:val="22"/>
          <w:lang w:val="uk-UA" w:eastAsia="en-US"/>
        </w:rPr>
        <w:t xml:space="preserve">, який прийнято 18.04.2012р. загальними зборами </w:t>
      </w:r>
      <w:proofErr w:type="spellStart"/>
      <w:r w:rsidRPr="0000268C">
        <w:rPr>
          <w:rFonts w:eastAsiaTheme="minorHAnsi" w:cstheme="minorBidi"/>
          <w:sz w:val="22"/>
          <w:szCs w:val="22"/>
          <w:lang w:val="uk-UA" w:eastAsia="en-US"/>
        </w:rPr>
        <w:t>акцiонерiв</w:t>
      </w:r>
      <w:proofErr w:type="spellEnd"/>
      <w:r w:rsidRPr="0000268C">
        <w:rPr>
          <w:rFonts w:eastAsiaTheme="minorHAnsi" w:cstheme="minorBidi"/>
          <w:sz w:val="22"/>
          <w:szCs w:val="22"/>
          <w:lang w:val="uk-UA" w:eastAsia="en-US"/>
        </w:rPr>
        <w:t xml:space="preserve">, та яким керується Товариство. </w:t>
      </w:r>
    </w:p>
    <w:p w:rsidR="0000268C" w:rsidRPr="0000268C" w:rsidRDefault="0000268C" w:rsidP="0000268C">
      <w:pPr>
        <w:widowControl w:val="0"/>
        <w:autoSpaceDE w:val="0"/>
        <w:autoSpaceDN w:val="0"/>
        <w:adjustRightInd w:val="0"/>
        <w:spacing w:after="0" w:line="240" w:lineRule="auto"/>
        <w:ind w:firstLine="567"/>
        <w:jc w:val="both"/>
        <w:rPr>
          <w:rFonts w:ascii="Times New Roman" w:hAnsi="Times New Roman"/>
        </w:rPr>
      </w:pPr>
      <w:proofErr w:type="spellStart"/>
      <w:r w:rsidRPr="0000268C">
        <w:rPr>
          <w:rFonts w:ascii="Times New Roman" w:hAnsi="Times New Roman"/>
        </w:rPr>
        <w:t>Iнформацiю</w:t>
      </w:r>
      <w:proofErr w:type="spellEnd"/>
      <w:r w:rsidRPr="0000268C">
        <w:rPr>
          <w:rFonts w:ascii="Times New Roman" w:hAnsi="Times New Roman"/>
        </w:rPr>
        <w:t xml:space="preserve"> про прийняття Товариством кодексу (</w:t>
      </w:r>
      <w:proofErr w:type="spellStart"/>
      <w:r w:rsidRPr="0000268C">
        <w:rPr>
          <w:rFonts w:ascii="Times New Roman" w:hAnsi="Times New Roman"/>
        </w:rPr>
        <w:t>принципiв</w:t>
      </w:r>
      <w:proofErr w:type="spellEnd"/>
      <w:r w:rsidRPr="0000268C">
        <w:rPr>
          <w:rFonts w:ascii="Times New Roman" w:hAnsi="Times New Roman"/>
        </w:rPr>
        <w:t xml:space="preserve">, правил) корпоративного </w:t>
      </w:r>
      <w:proofErr w:type="spellStart"/>
      <w:r w:rsidRPr="0000268C">
        <w:rPr>
          <w:rFonts w:ascii="Times New Roman" w:hAnsi="Times New Roman"/>
        </w:rPr>
        <w:t>управлiння</w:t>
      </w:r>
      <w:proofErr w:type="spellEnd"/>
      <w:r w:rsidRPr="0000268C">
        <w:rPr>
          <w:rFonts w:ascii="Times New Roman" w:hAnsi="Times New Roman"/>
        </w:rPr>
        <w:t xml:space="preserve"> та текст </w:t>
      </w:r>
      <w:proofErr w:type="spellStart"/>
      <w:r w:rsidRPr="0000268C">
        <w:rPr>
          <w:rFonts w:ascii="Times New Roman" w:hAnsi="Times New Roman"/>
        </w:rPr>
        <w:t>Принципiв</w:t>
      </w:r>
      <w:proofErr w:type="spellEnd"/>
      <w:r w:rsidRPr="0000268C">
        <w:rPr>
          <w:rFonts w:ascii="Times New Roman" w:hAnsi="Times New Roman"/>
        </w:rPr>
        <w:t xml:space="preserve"> (кодексу) корпоративного </w:t>
      </w:r>
      <w:proofErr w:type="spellStart"/>
      <w:r w:rsidRPr="0000268C">
        <w:rPr>
          <w:rFonts w:ascii="Times New Roman" w:hAnsi="Times New Roman"/>
        </w:rPr>
        <w:t>управлiння</w:t>
      </w:r>
      <w:proofErr w:type="spellEnd"/>
      <w:r w:rsidRPr="0000268C">
        <w:rPr>
          <w:rFonts w:ascii="Times New Roman" w:hAnsi="Times New Roman"/>
        </w:rPr>
        <w:t xml:space="preserve"> ПРИВАТНОГО АКЦIОНЕРНОГО ТОВАРИСТВА «СТРАХОВА КОМПАНIЯ «АВАНГАРД» не оприлюднено у зв'язку з тим, що законодавством не передбачено оприлюднення такого документа для приватних </w:t>
      </w:r>
      <w:proofErr w:type="spellStart"/>
      <w:r w:rsidRPr="0000268C">
        <w:rPr>
          <w:rFonts w:ascii="Times New Roman" w:hAnsi="Times New Roman"/>
        </w:rPr>
        <w:t>акцiонерних</w:t>
      </w:r>
      <w:proofErr w:type="spellEnd"/>
      <w:r w:rsidRPr="0000268C">
        <w:rPr>
          <w:rFonts w:ascii="Times New Roman" w:hAnsi="Times New Roman"/>
        </w:rPr>
        <w:t xml:space="preserve"> товариств. З текстом </w:t>
      </w:r>
      <w:proofErr w:type="spellStart"/>
      <w:r w:rsidRPr="0000268C">
        <w:rPr>
          <w:rFonts w:ascii="Times New Roman" w:hAnsi="Times New Roman"/>
        </w:rPr>
        <w:t>Принципiв</w:t>
      </w:r>
      <w:proofErr w:type="spellEnd"/>
      <w:r w:rsidRPr="0000268C">
        <w:rPr>
          <w:rFonts w:ascii="Times New Roman" w:hAnsi="Times New Roman"/>
        </w:rPr>
        <w:t xml:space="preserve"> (кодексу) корпоративного </w:t>
      </w:r>
      <w:proofErr w:type="spellStart"/>
      <w:r w:rsidRPr="0000268C">
        <w:rPr>
          <w:rFonts w:ascii="Times New Roman" w:hAnsi="Times New Roman"/>
        </w:rPr>
        <w:t>управлiння</w:t>
      </w:r>
      <w:proofErr w:type="spellEnd"/>
      <w:r w:rsidRPr="0000268C">
        <w:rPr>
          <w:rFonts w:ascii="Times New Roman" w:hAnsi="Times New Roman"/>
        </w:rPr>
        <w:t xml:space="preserve"> </w:t>
      </w:r>
      <w:proofErr w:type="spellStart"/>
      <w:r w:rsidRPr="0000268C">
        <w:rPr>
          <w:rFonts w:ascii="Times New Roman" w:hAnsi="Times New Roman"/>
        </w:rPr>
        <w:t>акцiонери</w:t>
      </w:r>
      <w:proofErr w:type="spellEnd"/>
      <w:r w:rsidRPr="0000268C">
        <w:rPr>
          <w:rFonts w:ascii="Times New Roman" w:hAnsi="Times New Roman"/>
        </w:rPr>
        <w:t xml:space="preserve"> можуть ознайомитися безпосередньо в </w:t>
      </w:r>
      <w:proofErr w:type="spellStart"/>
      <w:r w:rsidRPr="0000268C">
        <w:rPr>
          <w:rFonts w:ascii="Times New Roman" w:hAnsi="Times New Roman"/>
        </w:rPr>
        <w:t>Товариствi</w:t>
      </w:r>
      <w:proofErr w:type="spellEnd"/>
    </w:p>
    <w:p w:rsidR="0000268C" w:rsidRPr="0000268C" w:rsidRDefault="0000268C" w:rsidP="0000268C">
      <w:pPr>
        <w:widowControl w:val="0"/>
        <w:autoSpaceDE w:val="0"/>
        <w:autoSpaceDN w:val="0"/>
        <w:adjustRightInd w:val="0"/>
        <w:spacing w:after="0" w:line="240" w:lineRule="auto"/>
        <w:ind w:firstLine="567"/>
        <w:jc w:val="both"/>
        <w:rPr>
          <w:rFonts w:ascii="Times New Roman" w:hAnsi="Times New Roman"/>
        </w:rPr>
      </w:pPr>
      <w:r w:rsidRPr="0000268C">
        <w:rPr>
          <w:rFonts w:ascii="Times New Roman" w:hAnsi="Times New Roman"/>
        </w:rPr>
        <w:t xml:space="preserve">Товариство дотримується </w:t>
      </w:r>
      <w:proofErr w:type="spellStart"/>
      <w:r w:rsidRPr="0000268C">
        <w:rPr>
          <w:rFonts w:ascii="Times New Roman" w:hAnsi="Times New Roman"/>
        </w:rPr>
        <w:t>Принципiв</w:t>
      </w:r>
      <w:proofErr w:type="spellEnd"/>
      <w:r w:rsidRPr="0000268C">
        <w:rPr>
          <w:rFonts w:ascii="Times New Roman" w:hAnsi="Times New Roman"/>
        </w:rPr>
        <w:t xml:space="preserve"> (кодексу) корпоративного </w:t>
      </w:r>
      <w:proofErr w:type="spellStart"/>
      <w:r w:rsidRPr="0000268C">
        <w:rPr>
          <w:rFonts w:ascii="Times New Roman" w:hAnsi="Times New Roman"/>
        </w:rPr>
        <w:t>управлiння</w:t>
      </w:r>
      <w:proofErr w:type="spellEnd"/>
      <w:r w:rsidRPr="0000268C">
        <w:rPr>
          <w:rFonts w:ascii="Times New Roman" w:hAnsi="Times New Roman"/>
        </w:rPr>
        <w:t xml:space="preserve">. Протягом 2019 року не </w:t>
      </w:r>
      <w:proofErr w:type="spellStart"/>
      <w:r w:rsidRPr="0000268C">
        <w:rPr>
          <w:rFonts w:ascii="Times New Roman" w:hAnsi="Times New Roman"/>
        </w:rPr>
        <w:t>вiдбувалось</w:t>
      </w:r>
      <w:proofErr w:type="spellEnd"/>
      <w:r w:rsidRPr="0000268C">
        <w:rPr>
          <w:rFonts w:ascii="Times New Roman" w:hAnsi="Times New Roman"/>
        </w:rPr>
        <w:t xml:space="preserve"> </w:t>
      </w:r>
      <w:proofErr w:type="spellStart"/>
      <w:r w:rsidRPr="0000268C">
        <w:rPr>
          <w:rFonts w:ascii="Times New Roman" w:hAnsi="Times New Roman"/>
        </w:rPr>
        <w:t>вiдхилень</w:t>
      </w:r>
      <w:proofErr w:type="spellEnd"/>
      <w:r w:rsidRPr="0000268C">
        <w:rPr>
          <w:rFonts w:ascii="Times New Roman" w:hAnsi="Times New Roman"/>
        </w:rPr>
        <w:t xml:space="preserve"> </w:t>
      </w:r>
      <w:proofErr w:type="spellStart"/>
      <w:r w:rsidRPr="0000268C">
        <w:rPr>
          <w:rFonts w:ascii="Times New Roman" w:hAnsi="Times New Roman"/>
        </w:rPr>
        <w:t>вiд</w:t>
      </w:r>
      <w:proofErr w:type="spellEnd"/>
      <w:r w:rsidRPr="0000268C">
        <w:rPr>
          <w:rFonts w:ascii="Times New Roman" w:hAnsi="Times New Roman"/>
        </w:rPr>
        <w:t xml:space="preserve"> положень </w:t>
      </w:r>
      <w:proofErr w:type="spellStart"/>
      <w:r w:rsidRPr="0000268C">
        <w:rPr>
          <w:rFonts w:ascii="Times New Roman" w:hAnsi="Times New Roman"/>
        </w:rPr>
        <w:t>Принципiв</w:t>
      </w:r>
      <w:proofErr w:type="spellEnd"/>
      <w:r w:rsidRPr="0000268C">
        <w:rPr>
          <w:rFonts w:ascii="Times New Roman" w:hAnsi="Times New Roman"/>
        </w:rPr>
        <w:t xml:space="preserve"> (кодексу) корпоративного </w:t>
      </w:r>
      <w:proofErr w:type="spellStart"/>
      <w:r w:rsidRPr="0000268C">
        <w:rPr>
          <w:rFonts w:ascii="Times New Roman" w:hAnsi="Times New Roman"/>
        </w:rPr>
        <w:t>управлiння</w:t>
      </w:r>
      <w:proofErr w:type="spellEnd"/>
      <w:r w:rsidRPr="0000268C">
        <w:rPr>
          <w:rFonts w:ascii="Times New Roman" w:hAnsi="Times New Roman"/>
        </w:rPr>
        <w:t>.</w:t>
      </w:r>
    </w:p>
    <w:p w:rsidR="0000268C" w:rsidRPr="0000268C" w:rsidRDefault="0000268C" w:rsidP="0000268C">
      <w:pPr>
        <w:widowControl w:val="0"/>
        <w:autoSpaceDE w:val="0"/>
        <w:autoSpaceDN w:val="0"/>
        <w:adjustRightInd w:val="0"/>
        <w:spacing w:after="0" w:line="240" w:lineRule="auto"/>
        <w:jc w:val="both"/>
        <w:rPr>
          <w:rFonts w:ascii="Times New Roman" w:hAnsi="Times New Roman"/>
        </w:rPr>
      </w:pPr>
    </w:p>
    <w:p w:rsidR="0000268C" w:rsidRPr="003E1CCE" w:rsidRDefault="0000268C" w:rsidP="0000268C">
      <w:pPr>
        <w:widowControl w:val="0"/>
        <w:autoSpaceDE w:val="0"/>
        <w:autoSpaceDN w:val="0"/>
        <w:adjustRightInd w:val="0"/>
        <w:spacing w:after="0" w:line="240" w:lineRule="auto"/>
        <w:jc w:val="both"/>
        <w:rPr>
          <w:rFonts w:ascii="Times New Roman CYR" w:hAnsi="Times New Roman CYR" w:cs="Times New Roman CYR"/>
          <w:b/>
          <w:sz w:val="24"/>
          <w:szCs w:val="24"/>
        </w:rPr>
      </w:pPr>
      <w:r w:rsidRPr="00FA6FB5">
        <w:rPr>
          <w:rFonts w:ascii="Times New Roman CYR" w:hAnsi="Times New Roman CYR" w:cs="Times New Roman CYR"/>
          <w:b/>
          <w:sz w:val="24"/>
          <w:szCs w:val="24"/>
        </w:rPr>
        <w:t xml:space="preserve">3. </w:t>
      </w:r>
      <w:proofErr w:type="spellStart"/>
      <w:r w:rsidRPr="00FA6FB5">
        <w:rPr>
          <w:rFonts w:ascii="Times New Roman CYR" w:hAnsi="Times New Roman CYR" w:cs="Times New Roman CYR"/>
          <w:b/>
          <w:sz w:val="24"/>
          <w:szCs w:val="24"/>
        </w:rPr>
        <w:t>Перелiк</w:t>
      </w:r>
      <w:proofErr w:type="spellEnd"/>
      <w:r w:rsidRPr="00FA6FB5">
        <w:rPr>
          <w:rFonts w:ascii="Times New Roman CYR" w:hAnsi="Times New Roman CYR" w:cs="Times New Roman CYR"/>
          <w:b/>
          <w:sz w:val="24"/>
          <w:szCs w:val="24"/>
        </w:rPr>
        <w:t xml:space="preserve"> </w:t>
      </w:r>
      <w:proofErr w:type="spellStart"/>
      <w:r w:rsidRPr="00FA6FB5">
        <w:rPr>
          <w:rFonts w:ascii="Times New Roman CYR" w:hAnsi="Times New Roman CYR" w:cs="Times New Roman CYR"/>
          <w:b/>
          <w:sz w:val="24"/>
          <w:szCs w:val="24"/>
        </w:rPr>
        <w:t>власникiв</w:t>
      </w:r>
      <w:proofErr w:type="spellEnd"/>
      <w:r w:rsidRPr="00FA6FB5">
        <w:rPr>
          <w:rFonts w:ascii="Times New Roman CYR" w:hAnsi="Times New Roman CYR" w:cs="Times New Roman CYR"/>
          <w:b/>
          <w:sz w:val="24"/>
          <w:szCs w:val="24"/>
        </w:rPr>
        <w:t xml:space="preserve"> </w:t>
      </w:r>
      <w:proofErr w:type="spellStart"/>
      <w:r w:rsidRPr="00FA6FB5">
        <w:rPr>
          <w:rFonts w:ascii="Times New Roman CYR" w:hAnsi="Times New Roman CYR" w:cs="Times New Roman CYR"/>
          <w:b/>
          <w:sz w:val="24"/>
          <w:szCs w:val="24"/>
        </w:rPr>
        <w:t>iстотної</w:t>
      </w:r>
      <w:proofErr w:type="spellEnd"/>
      <w:r w:rsidRPr="00FA6FB5">
        <w:rPr>
          <w:rFonts w:ascii="Times New Roman CYR" w:hAnsi="Times New Roman CYR" w:cs="Times New Roman CYR"/>
          <w:b/>
          <w:sz w:val="24"/>
          <w:szCs w:val="24"/>
        </w:rPr>
        <w:t xml:space="preserve"> </w:t>
      </w:r>
      <w:proofErr w:type="spellStart"/>
      <w:r w:rsidRPr="00FA6FB5">
        <w:rPr>
          <w:rFonts w:ascii="Times New Roman CYR" w:hAnsi="Times New Roman CYR" w:cs="Times New Roman CYR"/>
          <w:b/>
          <w:sz w:val="24"/>
          <w:szCs w:val="24"/>
        </w:rPr>
        <w:t>участi</w:t>
      </w:r>
      <w:proofErr w:type="spellEnd"/>
      <w:r w:rsidRPr="00FA6FB5">
        <w:rPr>
          <w:rFonts w:ascii="Times New Roman CYR" w:hAnsi="Times New Roman CYR" w:cs="Times New Roman CYR"/>
          <w:b/>
          <w:sz w:val="24"/>
          <w:szCs w:val="24"/>
        </w:rPr>
        <w:t xml:space="preserve"> (у тому </w:t>
      </w:r>
      <w:proofErr w:type="spellStart"/>
      <w:r w:rsidRPr="00FA6FB5">
        <w:rPr>
          <w:rFonts w:ascii="Times New Roman CYR" w:hAnsi="Times New Roman CYR" w:cs="Times New Roman CYR"/>
          <w:b/>
          <w:sz w:val="24"/>
          <w:szCs w:val="24"/>
        </w:rPr>
        <w:t>числi</w:t>
      </w:r>
      <w:proofErr w:type="spellEnd"/>
      <w:r w:rsidRPr="00FA6FB5">
        <w:rPr>
          <w:rFonts w:ascii="Times New Roman CYR" w:hAnsi="Times New Roman CYR" w:cs="Times New Roman CYR"/>
          <w:b/>
          <w:sz w:val="24"/>
          <w:szCs w:val="24"/>
        </w:rPr>
        <w:t xml:space="preserve"> </w:t>
      </w:r>
      <w:proofErr w:type="spellStart"/>
      <w:r w:rsidRPr="00FA6FB5">
        <w:rPr>
          <w:rFonts w:ascii="Times New Roman CYR" w:hAnsi="Times New Roman CYR" w:cs="Times New Roman CYR"/>
          <w:b/>
          <w:sz w:val="24"/>
          <w:szCs w:val="24"/>
        </w:rPr>
        <w:t>осiб</w:t>
      </w:r>
      <w:proofErr w:type="spellEnd"/>
      <w:r w:rsidRPr="00FA6FB5">
        <w:rPr>
          <w:rFonts w:ascii="Times New Roman CYR" w:hAnsi="Times New Roman CYR" w:cs="Times New Roman CYR"/>
          <w:b/>
          <w:sz w:val="24"/>
          <w:szCs w:val="24"/>
        </w:rPr>
        <w:t xml:space="preserve">, що </w:t>
      </w:r>
      <w:proofErr w:type="spellStart"/>
      <w:r w:rsidRPr="00FA6FB5">
        <w:rPr>
          <w:rFonts w:ascii="Times New Roman CYR" w:hAnsi="Times New Roman CYR" w:cs="Times New Roman CYR"/>
          <w:b/>
          <w:sz w:val="24"/>
          <w:szCs w:val="24"/>
        </w:rPr>
        <w:t>здiйснюють</w:t>
      </w:r>
      <w:proofErr w:type="spellEnd"/>
      <w:r w:rsidRPr="00FA6FB5">
        <w:rPr>
          <w:rFonts w:ascii="Times New Roman CYR" w:hAnsi="Times New Roman CYR" w:cs="Times New Roman CYR"/>
          <w:b/>
          <w:sz w:val="24"/>
          <w:szCs w:val="24"/>
        </w:rPr>
        <w:t xml:space="preserve"> контроль за </w:t>
      </w:r>
      <w:proofErr w:type="spellStart"/>
      <w:r w:rsidRPr="00FA6FB5">
        <w:rPr>
          <w:rFonts w:ascii="Times New Roman CYR" w:hAnsi="Times New Roman CYR" w:cs="Times New Roman CYR"/>
          <w:b/>
          <w:sz w:val="24"/>
          <w:szCs w:val="24"/>
        </w:rPr>
        <w:t>фiнансовою</w:t>
      </w:r>
      <w:proofErr w:type="spellEnd"/>
      <w:r w:rsidRPr="00FA6FB5">
        <w:rPr>
          <w:rFonts w:ascii="Times New Roman CYR" w:hAnsi="Times New Roman CYR" w:cs="Times New Roman CYR"/>
          <w:b/>
          <w:sz w:val="24"/>
          <w:szCs w:val="24"/>
        </w:rPr>
        <w:t xml:space="preserve"> установою) (для юридичних </w:t>
      </w:r>
      <w:proofErr w:type="spellStart"/>
      <w:r w:rsidRPr="00FA6FB5">
        <w:rPr>
          <w:rFonts w:ascii="Times New Roman CYR" w:hAnsi="Times New Roman CYR" w:cs="Times New Roman CYR"/>
          <w:b/>
          <w:sz w:val="24"/>
          <w:szCs w:val="24"/>
        </w:rPr>
        <w:t>осiб</w:t>
      </w:r>
      <w:proofErr w:type="spellEnd"/>
      <w:r w:rsidRPr="00FA6FB5">
        <w:rPr>
          <w:rFonts w:ascii="Times New Roman CYR" w:hAnsi="Times New Roman CYR" w:cs="Times New Roman CYR"/>
          <w:b/>
          <w:sz w:val="24"/>
          <w:szCs w:val="24"/>
        </w:rPr>
        <w:t xml:space="preserve"> зазначаються: код за ЄДРПОУ, найменування, </w:t>
      </w:r>
      <w:proofErr w:type="spellStart"/>
      <w:r w:rsidRPr="00FA6FB5">
        <w:rPr>
          <w:rFonts w:ascii="Times New Roman CYR" w:hAnsi="Times New Roman CYR" w:cs="Times New Roman CYR"/>
          <w:b/>
          <w:sz w:val="24"/>
          <w:szCs w:val="24"/>
        </w:rPr>
        <w:t>мiсцезнаходження</w:t>
      </w:r>
      <w:proofErr w:type="spellEnd"/>
      <w:r w:rsidRPr="00FA6FB5">
        <w:rPr>
          <w:rFonts w:ascii="Times New Roman CYR" w:hAnsi="Times New Roman CYR" w:cs="Times New Roman CYR"/>
          <w:b/>
          <w:sz w:val="24"/>
          <w:szCs w:val="24"/>
        </w:rPr>
        <w:t xml:space="preserve">; для </w:t>
      </w:r>
      <w:proofErr w:type="spellStart"/>
      <w:r w:rsidRPr="00FA6FB5">
        <w:rPr>
          <w:rFonts w:ascii="Times New Roman CYR" w:hAnsi="Times New Roman CYR" w:cs="Times New Roman CYR"/>
          <w:b/>
          <w:sz w:val="24"/>
          <w:szCs w:val="24"/>
        </w:rPr>
        <w:t>фiзичних</w:t>
      </w:r>
      <w:proofErr w:type="spellEnd"/>
      <w:r w:rsidRPr="00FA6FB5">
        <w:rPr>
          <w:rFonts w:ascii="Times New Roman CYR" w:hAnsi="Times New Roman CYR" w:cs="Times New Roman CYR"/>
          <w:b/>
          <w:sz w:val="24"/>
          <w:szCs w:val="24"/>
        </w:rPr>
        <w:t xml:space="preserve"> </w:t>
      </w:r>
      <w:proofErr w:type="spellStart"/>
      <w:r w:rsidRPr="00FA6FB5">
        <w:rPr>
          <w:rFonts w:ascii="Times New Roman CYR" w:hAnsi="Times New Roman CYR" w:cs="Times New Roman CYR"/>
          <w:b/>
          <w:sz w:val="24"/>
          <w:szCs w:val="24"/>
        </w:rPr>
        <w:t>осiб</w:t>
      </w:r>
      <w:proofErr w:type="spellEnd"/>
      <w:r w:rsidRPr="00FA6FB5">
        <w:rPr>
          <w:rFonts w:ascii="Times New Roman CYR" w:hAnsi="Times New Roman CYR" w:cs="Times New Roman CYR"/>
          <w:b/>
          <w:sz w:val="24"/>
          <w:szCs w:val="24"/>
        </w:rPr>
        <w:t xml:space="preserve"> - </w:t>
      </w:r>
      <w:proofErr w:type="spellStart"/>
      <w:r w:rsidRPr="00FA6FB5">
        <w:rPr>
          <w:rFonts w:ascii="Times New Roman CYR" w:hAnsi="Times New Roman CYR" w:cs="Times New Roman CYR"/>
          <w:b/>
          <w:sz w:val="24"/>
          <w:szCs w:val="24"/>
        </w:rPr>
        <w:t>прiзвища</w:t>
      </w:r>
      <w:proofErr w:type="spellEnd"/>
      <w:r w:rsidRPr="00FA6FB5">
        <w:rPr>
          <w:rFonts w:ascii="Times New Roman CYR" w:hAnsi="Times New Roman CYR" w:cs="Times New Roman CYR"/>
          <w:b/>
          <w:sz w:val="24"/>
          <w:szCs w:val="24"/>
        </w:rPr>
        <w:t xml:space="preserve">, </w:t>
      </w:r>
      <w:proofErr w:type="spellStart"/>
      <w:r w:rsidRPr="00FA6FB5">
        <w:rPr>
          <w:rFonts w:ascii="Times New Roman CYR" w:hAnsi="Times New Roman CYR" w:cs="Times New Roman CYR"/>
          <w:b/>
          <w:sz w:val="24"/>
          <w:szCs w:val="24"/>
        </w:rPr>
        <w:t>iмена</w:t>
      </w:r>
      <w:proofErr w:type="spellEnd"/>
      <w:r w:rsidRPr="00FA6FB5">
        <w:rPr>
          <w:rFonts w:ascii="Times New Roman CYR" w:hAnsi="Times New Roman CYR" w:cs="Times New Roman CYR"/>
          <w:b/>
          <w:sz w:val="24"/>
          <w:szCs w:val="24"/>
        </w:rPr>
        <w:t xml:space="preserve"> та по </w:t>
      </w:r>
      <w:proofErr w:type="spellStart"/>
      <w:r w:rsidRPr="00FA6FB5">
        <w:rPr>
          <w:rFonts w:ascii="Times New Roman CYR" w:hAnsi="Times New Roman CYR" w:cs="Times New Roman CYR"/>
          <w:b/>
          <w:sz w:val="24"/>
          <w:szCs w:val="24"/>
        </w:rPr>
        <w:t>батьковi</w:t>
      </w:r>
      <w:proofErr w:type="spellEnd"/>
      <w:r w:rsidRPr="00FA6FB5">
        <w:rPr>
          <w:rFonts w:ascii="Times New Roman CYR" w:hAnsi="Times New Roman CYR" w:cs="Times New Roman CYR"/>
          <w:b/>
          <w:sz w:val="24"/>
          <w:szCs w:val="24"/>
        </w:rPr>
        <w:t xml:space="preserve">), їх </w:t>
      </w:r>
      <w:proofErr w:type="spellStart"/>
      <w:r w:rsidRPr="00FA6FB5">
        <w:rPr>
          <w:rFonts w:ascii="Times New Roman CYR" w:hAnsi="Times New Roman CYR" w:cs="Times New Roman CYR"/>
          <w:b/>
          <w:sz w:val="24"/>
          <w:szCs w:val="24"/>
        </w:rPr>
        <w:t>вiдповiднiсть</w:t>
      </w:r>
      <w:proofErr w:type="spellEnd"/>
      <w:r w:rsidRPr="00FA6FB5">
        <w:rPr>
          <w:rFonts w:ascii="Times New Roman CYR" w:hAnsi="Times New Roman CYR" w:cs="Times New Roman CYR"/>
          <w:b/>
          <w:sz w:val="24"/>
          <w:szCs w:val="24"/>
        </w:rPr>
        <w:t xml:space="preserve"> встановленим законодавством вимогам та </w:t>
      </w:r>
      <w:proofErr w:type="spellStart"/>
      <w:r w:rsidRPr="00FA6FB5">
        <w:rPr>
          <w:rFonts w:ascii="Times New Roman CYR" w:hAnsi="Times New Roman CYR" w:cs="Times New Roman CYR"/>
          <w:b/>
          <w:sz w:val="24"/>
          <w:szCs w:val="24"/>
        </w:rPr>
        <w:t>змiна</w:t>
      </w:r>
      <w:proofErr w:type="spellEnd"/>
      <w:r w:rsidRPr="00FA6FB5">
        <w:rPr>
          <w:rFonts w:ascii="Times New Roman CYR" w:hAnsi="Times New Roman CYR" w:cs="Times New Roman CYR"/>
          <w:b/>
          <w:sz w:val="24"/>
          <w:szCs w:val="24"/>
        </w:rPr>
        <w:t xml:space="preserve"> їх складу за </w:t>
      </w:r>
      <w:proofErr w:type="spellStart"/>
      <w:r w:rsidRPr="00FA6FB5">
        <w:rPr>
          <w:rFonts w:ascii="Times New Roman CYR" w:hAnsi="Times New Roman CYR" w:cs="Times New Roman CYR"/>
          <w:b/>
          <w:sz w:val="24"/>
          <w:szCs w:val="24"/>
        </w:rPr>
        <w:t>рiк</w:t>
      </w:r>
      <w:proofErr w:type="spellEnd"/>
      <w:r w:rsidRPr="00FA6FB5">
        <w:rPr>
          <w:rFonts w:ascii="Times New Roman CYR" w:hAnsi="Times New Roman CYR" w:cs="Times New Roman CYR"/>
          <w:b/>
          <w:sz w:val="24"/>
          <w:szCs w:val="24"/>
        </w:rPr>
        <w:t>.</w:t>
      </w:r>
    </w:p>
    <w:p w:rsidR="0000268C" w:rsidRDefault="0000268C" w:rsidP="0000268C">
      <w:pPr>
        <w:widowControl w:val="0"/>
        <w:autoSpaceDE w:val="0"/>
        <w:autoSpaceDN w:val="0"/>
        <w:adjustRightInd w:val="0"/>
        <w:spacing w:after="0" w:line="240" w:lineRule="auto"/>
        <w:jc w:val="both"/>
        <w:rPr>
          <w:rFonts w:ascii="Times New Roman CYR" w:hAnsi="Times New Roman CYR" w:cs="Times New Roman CYR"/>
          <w:sz w:val="24"/>
          <w:szCs w:val="24"/>
        </w:rPr>
      </w:pPr>
    </w:p>
    <w:p w:rsidR="0000268C" w:rsidRPr="0000268C" w:rsidRDefault="0000268C" w:rsidP="0000268C">
      <w:pPr>
        <w:pStyle w:val="a4"/>
        <w:ind w:firstLine="540"/>
        <w:jc w:val="both"/>
        <w:rPr>
          <w:rFonts w:eastAsiaTheme="minorHAnsi" w:cstheme="minorBidi"/>
          <w:sz w:val="22"/>
          <w:szCs w:val="22"/>
          <w:lang w:val="uk-UA" w:eastAsia="en-US"/>
        </w:rPr>
      </w:pPr>
      <w:r w:rsidRPr="0000268C">
        <w:rPr>
          <w:rFonts w:eastAsiaTheme="minorHAnsi" w:cstheme="minorBidi"/>
          <w:sz w:val="22"/>
          <w:szCs w:val="22"/>
          <w:lang w:val="uk-UA" w:eastAsia="en-US"/>
        </w:rPr>
        <w:t>На звітну дату в Товаристві відсутні власники істотної участі (термін «істотна участь» у значенні, наведеному в Законі України «Про фінансові послуги та державне регулювання ринків фінансових послуг»).</w:t>
      </w:r>
    </w:p>
    <w:p w:rsidR="007E33FC" w:rsidRPr="007E33FC" w:rsidRDefault="007E33FC" w:rsidP="007E33FC">
      <w:pPr>
        <w:widowControl w:val="0"/>
        <w:autoSpaceDE w:val="0"/>
        <w:autoSpaceDN w:val="0"/>
        <w:adjustRightInd w:val="0"/>
        <w:spacing w:after="0" w:line="240" w:lineRule="auto"/>
        <w:jc w:val="both"/>
        <w:rPr>
          <w:rFonts w:ascii="Times New Roman" w:hAnsi="Times New Roman"/>
        </w:rPr>
      </w:pPr>
      <w:r w:rsidRPr="007E33FC">
        <w:rPr>
          <w:rFonts w:ascii="Times New Roman" w:hAnsi="Times New Roman"/>
        </w:rPr>
        <w:t>Власник істотної участі: Товариство з обмеженою відповідальністю «АВТ-БЬЮТІ», код за ЄДРПОУ: 43245111, місцезнаходження: 01133, м. Київ, вул. Євгена Коновальця, 32-Б, офіс 1016.</w:t>
      </w:r>
    </w:p>
    <w:p w:rsidR="007E33FC" w:rsidRPr="007E33FC" w:rsidRDefault="007E33FC" w:rsidP="007E33FC">
      <w:pPr>
        <w:widowControl w:val="0"/>
        <w:autoSpaceDE w:val="0"/>
        <w:autoSpaceDN w:val="0"/>
        <w:adjustRightInd w:val="0"/>
        <w:spacing w:after="0" w:line="240" w:lineRule="auto"/>
        <w:jc w:val="both"/>
        <w:rPr>
          <w:rFonts w:ascii="Times New Roman" w:hAnsi="Times New Roman"/>
        </w:rPr>
      </w:pPr>
      <w:r w:rsidRPr="007E33FC">
        <w:rPr>
          <w:rFonts w:ascii="Times New Roman" w:hAnsi="Times New Roman"/>
        </w:rPr>
        <w:t xml:space="preserve">Кінцевий </w:t>
      </w:r>
      <w:proofErr w:type="spellStart"/>
      <w:r w:rsidRPr="007E33FC">
        <w:rPr>
          <w:rFonts w:ascii="Times New Roman" w:hAnsi="Times New Roman"/>
        </w:rPr>
        <w:t>бенефіціарний</w:t>
      </w:r>
      <w:proofErr w:type="spellEnd"/>
      <w:r w:rsidRPr="007E33FC">
        <w:rPr>
          <w:rFonts w:ascii="Times New Roman" w:hAnsi="Times New Roman"/>
        </w:rPr>
        <w:t xml:space="preserve"> власник: Тищенко Альбіна Володимирівна </w:t>
      </w:r>
    </w:p>
    <w:p w:rsidR="007E33FC" w:rsidRPr="007E33FC" w:rsidRDefault="007E33FC" w:rsidP="007E33FC">
      <w:pPr>
        <w:widowControl w:val="0"/>
        <w:autoSpaceDE w:val="0"/>
        <w:autoSpaceDN w:val="0"/>
        <w:adjustRightInd w:val="0"/>
        <w:spacing w:after="0" w:line="240" w:lineRule="auto"/>
        <w:jc w:val="both"/>
        <w:rPr>
          <w:rFonts w:ascii="Times New Roman" w:hAnsi="Times New Roman"/>
        </w:rPr>
      </w:pPr>
      <w:r w:rsidRPr="007E33FC">
        <w:rPr>
          <w:rFonts w:ascii="Times New Roman" w:hAnsi="Times New Roman"/>
        </w:rPr>
        <w:t xml:space="preserve">Протягом звітного року відбулися наступні </w:t>
      </w:r>
      <w:proofErr w:type="spellStart"/>
      <w:r w:rsidRPr="007E33FC">
        <w:rPr>
          <w:rFonts w:ascii="Times New Roman" w:hAnsi="Times New Roman"/>
        </w:rPr>
        <w:t>змiн</w:t>
      </w:r>
      <w:proofErr w:type="spellEnd"/>
      <w:r w:rsidRPr="007E33FC">
        <w:rPr>
          <w:rFonts w:ascii="Times New Roman" w:hAnsi="Times New Roman"/>
        </w:rPr>
        <w:t xml:space="preserve"> у </w:t>
      </w:r>
      <w:proofErr w:type="spellStart"/>
      <w:r w:rsidRPr="007E33FC">
        <w:rPr>
          <w:rFonts w:ascii="Times New Roman" w:hAnsi="Times New Roman"/>
        </w:rPr>
        <w:t>складi</w:t>
      </w:r>
      <w:proofErr w:type="spellEnd"/>
      <w:r w:rsidRPr="007E33FC">
        <w:rPr>
          <w:rFonts w:ascii="Times New Roman" w:hAnsi="Times New Roman"/>
        </w:rPr>
        <w:t xml:space="preserve"> </w:t>
      </w:r>
      <w:proofErr w:type="spellStart"/>
      <w:r w:rsidRPr="007E33FC">
        <w:rPr>
          <w:rFonts w:ascii="Times New Roman" w:hAnsi="Times New Roman"/>
        </w:rPr>
        <w:t>власникiв</w:t>
      </w:r>
      <w:proofErr w:type="spellEnd"/>
      <w:r w:rsidRPr="007E33FC">
        <w:rPr>
          <w:rFonts w:ascii="Times New Roman" w:hAnsi="Times New Roman"/>
        </w:rPr>
        <w:t xml:space="preserve"> </w:t>
      </w:r>
      <w:proofErr w:type="spellStart"/>
      <w:r w:rsidRPr="007E33FC">
        <w:rPr>
          <w:rFonts w:ascii="Times New Roman" w:hAnsi="Times New Roman"/>
        </w:rPr>
        <w:t>iстотної</w:t>
      </w:r>
      <w:proofErr w:type="spellEnd"/>
      <w:r w:rsidRPr="007E33FC">
        <w:rPr>
          <w:rFonts w:ascii="Times New Roman" w:hAnsi="Times New Roman"/>
        </w:rPr>
        <w:t xml:space="preserve"> </w:t>
      </w:r>
      <w:proofErr w:type="spellStart"/>
      <w:r w:rsidRPr="007E33FC">
        <w:rPr>
          <w:rFonts w:ascii="Times New Roman" w:hAnsi="Times New Roman"/>
        </w:rPr>
        <w:t>участi</w:t>
      </w:r>
      <w:proofErr w:type="spellEnd"/>
      <w:r w:rsidRPr="007E33FC">
        <w:rPr>
          <w:rFonts w:ascii="Times New Roman" w:hAnsi="Times New Roman"/>
        </w:rPr>
        <w:t>:</w:t>
      </w:r>
    </w:p>
    <w:p w:rsidR="007E33FC" w:rsidRPr="007E33FC" w:rsidRDefault="007E33FC" w:rsidP="007E33FC">
      <w:pPr>
        <w:widowControl w:val="0"/>
        <w:autoSpaceDE w:val="0"/>
        <w:autoSpaceDN w:val="0"/>
        <w:adjustRightInd w:val="0"/>
        <w:spacing w:after="0" w:line="240" w:lineRule="auto"/>
        <w:jc w:val="both"/>
        <w:rPr>
          <w:rFonts w:ascii="Times New Roman" w:hAnsi="Times New Roman"/>
        </w:rPr>
      </w:pPr>
      <w:r w:rsidRPr="007E33FC">
        <w:rPr>
          <w:rFonts w:ascii="Times New Roman" w:hAnsi="Times New Roman"/>
        </w:rPr>
        <w:t>Власником істотної участі було ТОВ «АВТ-БЬЮТІ», змінювався лише відсоток володіння</w:t>
      </w:r>
    </w:p>
    <w:p w:rsidR="0000268C" w:rsidRDefault="0000268C" w:rsidP="0000268C">
      <w:pPr>
        <w:widowControl w:val="0"/>
        <w:autoSpaceDE w:val="0"/>
        <w:autoSpaceDN w:val="0"/>
        <w:adjustRightInd w:val="0"/>
        <w:spacing w:after="0" w:line="240" w:lineRule="auto"/>
        <w:jc w:val="both"/>
        <w:rPr>
          <w:rFonts w:ascii="Times New Roman CYR" w:hAnsi="Times New Roman CYR" w:cs="Times New Roman CYR"/>
          <w:sz w:val="24"/>
          <w:szCs w:val="24"/>
        </w:rPr>
      </w:pPr>
    </w:p>
    <w:p w:rsidR="0000268C" w:rsidRPr="00400FC4" w:rsidRDefault="0000268C" w:rsidP="0000268C">
      <w:pPr>
        <w:widowControl w:val="0"/>
        <w:autoSpaceDE w:val="0"/>
        <w:autoSpaceDN w:val="0"/>
        <w:adjustRightInd w:val="0"/>
        <w:spacing w:after="0" w:line="240" w:lineRule="auto"/>
        <w:jc w:val="both"/>
        <w:rPr>
          <w:rFonts w:ascii="Times New Roman CYR" w:hAnsi="Times New Roman CYR" w:cs="Times New Roman CYR"/>
          <w:b/>
          <w:sz w:val="24"/>
          <w:szCs w:val="24"/>
        </w:rPr>
      </w:pPr>
      <w:r>
        <w:rPr>
          <w:rFonts w:ascii="Times New Roman CYR" w:hAnsi="Times New Roman CYR" w:cs="Times New Roman CYR"/>
          <w:b/>
          <w:sz w:val="24"/>
          <w:szCs w:val="24"/>
        </w:rPr>
        <w:t xml:space="preserve">4. </w:t>
      </w:r>
      <w:r w:rsidRPr="00400FC4">
        <w:rPr>
          <w:rFonts w:ascii="Times New Roman CYR" w:hAnsi="Times New Roman CYR" w:cs="Times New Roman CYR"/>
          <w:b/>
          <w:sz w:val="24"/>
          <w:szCs w:val="24"/>
        </w:rPr>
        <w:t xml:space="preserve">Склад наглядової ради </w:t>
      </w:r>
      <w:proofErr w:type="spellStart"/>
      <w:r w:rsidRPr="00400FC4">
        <w:rPr>
          <w:rFonts w:ascii="Times New Roman CYR" w:hAnsi="Times New Roman CYR" w:cs="Times New Roman CYR"/>
          <w:b/>
          <w:sz w:val="24"/>
          <w:szCs w:val="24"/>
        </w:rPr>
        <w:t>фiнансової</w:t>
      </w:r>
      <w:proofErr w:type="spellEnd"/>
      <w:r w:rsidRPr="00400FC4">
        <w:rPr>
          <w:rFonts w:ascii="Times New Roman CYR" w:hAnsi="Times New Roman CYR" w:cs="Times New Roman CYR"/>
          <w:b/>
          <w:sz w:val="24"/>
          <w:szCs w:val="24"/>
        </w:rPr>
        <w:t xml:space="preserve"> установи та його </w:t>
      </w:r>
      <w:proofErr w:type="spellStart"/>
      <w:r w:rsidRPr="00400FC4">
        <w:rPr>
          <w:rFonts w:ascii="Times New Roman CYR" w:hAnsi="Times New Roman CYR" w:cs="Times New Roman CYR"/>
          <w:b/>
          <w:sz w:val="24"/>
          <w:szCs w:val="24"/>
        </w:rPr>
        <w:t>змiну</w:t>
      </w:r>
      <w:proofErr w:type="spellEnd"/>
      <w:r w:rsidRPr="00400FC4">
        <w:rPr>
          <w:rFonts w:ascii="Times New Roman CYR" w:hAnsi="Times New Roman CYR" w:cs="Times New Roman CYR"/>
          <w:b/>
          <w:sz w:val="24"/>
          <w:szCs w:val="24"/>
        </w:rPr>
        <w:t xml:space="preserve"> за </w:t>
      </w:r>
      <w:proofErr w:type="spellStart"/>
      <w:r w:rsidRPr="00400FC4">
        <w:rPr>
          <w:rFonts w:ascii="Times New Roman CYR" w:hAnsi="Times New Roman CYR" w:cs="Times New Roman CYR"/>
          <w:b/>
          <w:sz w:val="24"/>
          <w:szCs w:val="24"/>
        </w:rPr>
        <w:t>рiк</w:t>
      </w:r>
      <w:proofErr w:type="spellEnd"/>
      <w:r w:rsidRPr="00400FC4">
        <w:rPr>
          <w:rFonts w:ascii="Times New Roman CYR" w:hAnsi="Times New Roman CYR" w:cs="Times New Roman CYR"/>
          <w:b/>
          <w:sz w:val="24"/>
          <w:szCs w:val="24"/>
        </w:rPr>
        <w:t xml:space="preserve">, у тому </w:t>
      </w:r>
      <w:proofErr w:type="spellStart"/>
      <w:r w:rsidRPr="00400FC4">
        <w:rPr>
          <w:rFonts w:ascii="Times New Roman CYR" w:hAnsi="Times New Roman CYR" w:cs="Times New Roman CYR"/>
          <w:b/>
          <w:sz w:val="24"/>
          <w:szCs w:val="24"/>
        </w:rPr>
        <w:t>числi</w:t>
      </w:r>
      <w:proofErr w:type="spellEnd"/>
      <w:r w:rsidRPr="00400FC4">
        <w:rPr>
          <w:rFonts w:ascii="Times New Roman CYR" w:hAnsi="Times New Roman CYR" w:cs="Times New Roman CYR"/>
          <w:b/>
          <w:sz w:val="24"/>
          <w:szCs w:val="24"/>
        </w:rPr>
        <w:t xml:space="preserve"> </w:t>
      </w:r>
      <w:proofErr w:type="spellStart"/>
      <w:r w:rsidRPr="00400FC4">
        <w:rPr>
          <w:rFonts w:ascii="Times New Roman CYR" w:hAnsi="Times New Roman CYR" w:cs="Times New Roman CYR"/>
          <w:b/>
          <w:sz w:val="24"/>
          <w:szCs w:val="24"/>
        </w:rPr>
        <w:t>утворенi</w:t>
      </w:r>
      <w:proofErr w:type="spellEnd"/>
      <w:r w:rsidRPr="00400FC4">
        <w:rPr>
          <w:rFonts w:ascii="Times New Roman CYR" w:hAnsi="Times New Roman CYR" w:cs="Times New Roman CYR"/>
          <w:b/>
          <w:sz w:val="24"/>
          <w:szCs w:val="24"/>
        </w:rPr>
        <w:t xml:space="preserve"> нею </w:t>
      </w:r>
      <w:proofErr w:type="spellStart"/>
      <w:r w:rsidRPr="00400FC4">
        <w:rPr>
          <w:rFonts w:ascii="Times New Roman CYR" w:hAnsi="Times New Roman CYR" w:cs="Times New Roman CYR"/>
          <w:b/>
          <w:sz w:val="24"/>
          <w:szCs w:val="24"/>
        </w:rPr>
        <w:t>комiтети</w:t>
      </w:r>
      <w:proofErr w:type="spellEnd"/>
      <w:r w:rsidRPr="00400FC4">
        <w:rPr>
          <w:rFonts w:ascii="Times New Roman CYR" w:hAnsi="Times New Roman CYR" w:cs="Times New Roman CYR"/>
          <w:b/>
          <w:sz w:val="24"/>
          <w:szCs w:val="24"/>
        </w:rPr>
        <w:t xml:space="preserve">. </w:t>
      </w:r>
    </w:p>
    <w:p w:rsidR="0000268C" w:rsidRPr="0000268C" w:rsidRDefault="0000268C" w:rsidP="0000268C">
      <w:pPr>
        <w:pStyle w:val="a4"/>
        <w:ind w:firstLine="540"/>
        <w:jc w:val="both"/>
        <w:rPr>
          <w:rFonts w:eastAsiaTheme="minorHAnsi" w:cstheme="minorBidi"/>
          <w:sz w:val="22"/>
          <w:szCs w:val="22"/>
          <w:lang w:val="uk-UA" w:eastAsia="en-US"/>
        </w:rPr>
      </w:pPr>
      <w:r w:rsidRPr="0000268C">
        <w:rPr>
          <w:rFonts w:eastAsiaTheme="minorHAnsi" w:cstheme="minorBidi"/>
          <w:sz w:val="22"/>
          <w:szCs w:val="22"/>
          <w:lang w:val="uk-UA" w:eastAsia="en-US"/>
        </w:rPr>
        <w:t>Голова Наглядової ради (</w:t>
      </w:r>
      <w:proofErr w:type="spellStart"/>
      <w:r w:rsidRPr="0000268C">
        <w:rPr>
          <w:rFonts w:eastAsiaTheme="minorHAnsi" w:cstheme="minorBidi"/>
          <w:sz w:val="22"/>
          <w:szCs w:val="22"/>
          <w:lang w:val="uk-UA" w:eastAsia="en-US"/>
        </w:rPr>
        <w:t>акцiонер</w:t>
      </w:r>
      <w:proofErr w:type="spellEnd"/>
      <w:r w:rsidRPr="0000268C">
        <w:rPr>
          <w:rFonts w:eastAsiaTheme="minorHAnsi" w:cstheme="minorBidi"/>
          <w:sz w:val="22"/>
          <w:szCs w:val="22"/>
          <w:lang w:val="uk-UA" w:eastAsia="en-US"/>
        </w:rPr>
        <w:t>) – Кобець Олександр Вікторович;</w:t>
      </w:r>
    </w:p>
    <w:p w:rsidR="0000268C" w:rsidRPr="0000268C" w:rsidRDefault="0000268C" w:rsidP="0000268C">
      <w:pPr>
        <w:pStyle w:val="a4"/>
        <w:ind w:firstLine="540"/>
        <w:jc w:val="both"/>
        <w:rPr>
          <w:rFonts w:eastAsiaTheme="minorHAnsi" w:cstheme="minorBidi"/>
          <w:sz w:val="22"/>
          <w:szCs w:val="22"/>
          <w:lang w:val="uk-UA" w:eastAsia="en-US"/>
        </w:rPr>
      </w:pPr>
      <w:r w:rsidRPr="0000268C">
        <w:rPr>
          <w:rFonts w:eastAsiaTheme="minorHAnsi" w:cstheme="minorBidi"/>
          <w:sz w:val="22"/>
          <w:szCs w:val="22"/>
          <w:lang w:val="uk-UA" w:eastAsia="en-US"/>
        </w:rPr>
        <w:t>Член Наглядової ради (</w:t>
      </w:r>
      <w:proofErr w:type="spellStart"/>
      <w:r w:rsidRPr="0000268C">
        <w:rPr>
          <w:rFonts w:eastAsiaTheme="minorHAnsi" w:cstheme="minorBidi"/>
          <w:sz w:val="22"/>
          <w:szCs w:val="22"/>
          <w:lang w:val="uk-UA" w:eastAsia="en-US"/>
        </w:rPr>
        <w:t>акцiонер</w:t>
      </w:r>
      <w:proofErr w:type="spellEnd"/>
      <w:r w:rsidRPr="0000268C">
        <w:rPr>
          <w:rFonts w:eastAsiaTheme="minorHAnsi" w:cstheme="minorBidi"/>
          <w:sz w:val="22"/>
          <w:szCs w:val="22"/>
          <w:lang w:val="uk-UA" w:eastAsia="en-US"/>
        </w:rPr>
        <w:t>) – Тищенко Олександр Сергійович;</w:t>
      </w:r>
    </w:p>
    <w:p w:rsidR="0000268C" w:rsidRPr="0000268C" w:rsidRDefault="0000268C" w:rsidP="0000268C">
      <w:pPr>
        <w:pStyle w:val="a4"/>
        <w:ind w:firstLine="540"/>
        <w:jc w:val="both"/>
        <w:rPr>
          <w:rFonts w:eastAsiaTheme="minorHAnsi" w:cstheme="minorBidi"/>
          <w:sz w:val="22"/>
          <w:szCs w:val="22"/>
          <w:lang w:val="uk-UA" w:eastAsia="en-US"/>
        </w:rPr>
      </w:pPr>
      <w:r w:rsidRPr="0000268C">
        <w:rPr>
          <w:rFonts w:eastAsiaTheme="minorHAnsi" w:cstheme="minorBidi"/>
          <w:sz w:val="22"/>
          <w:szCs w:val="22"/>
          <w:lang w:val="uk-UA" w:eastAsia="en-US"/>
        </w:rPr>
        <w:t>Член Наглядової ради (</w:t>
      </w:r>
      <w:proofErr w:type="spellStart"/>
      <w:r w:rsidRPr="0000268C">
        <w:rPr>
          <w:rFonts w:eastAsiaTheme="minorHAnsi" w:cstheme="minorBidi"/>
          <w:sz w:val="22"/>
          <w:szCs w:val="22"/>
          <w:lang w:val="uk-UA" w:eastAsia="en-US"/>
        </w:rPr>
        <w:t>акцiонер</w:t>
      </w:r>
      <w:proofErr w:type="spellEnd"/>
      <w:r w:rsidRPr="0000268C">
        <w:rPr>
          <w:rFonts w:eastAsiaTheme="minorHAnsi" w:cstheme="minorBidi"/>
          <w:sz w:val="22"/>
          <w:szCs w:val="22"/>
          <w:lang w:val="uk-UA" w:eastAsia="en-US"/>
        </w:rPr>
        <w:t>) – Моргунова Галина Костянтинівна.</w:t>
      </w:r>
    </w:p>
    <w:p w:rsidR="0000268C" w:rsidRPr="0000268C" w:rsidRDefault="0000268C" w:rsidP="0000268C">
      <w:pPr>
        <w:pStyle w:val="a4"/>
        <w:ind w:firstLine="540"/>
        <w:jc w:val="both"/>
        <w:rPr>
          <w:rFonts w:eastAsiaTheme="minorHAnsi" w:cstheme="minorBidi"/>
          <w:sz w:val="22"/>
          <w:szCs w:val="22"/>
          <w:lang w:val="uk-UA" w:eastAsia="en-US"/>
        </w:rPr>
      </w:pPr>
      <w:r w:rsidRPr="0000268C">
        <w:rPr>
          <w:rFonts w:eastAsiaTheme="minorHAnsi" w:cstheme="minorBidi"/>
          <w:sz w:val="22"/>
          <w:szCs w:val="22"/>
          <w:lang w:val="uk-UA" w:eastAsia="en-US"/>
        </w:rPr>
        <w:t>Протягом 20</w:t>
      </w:r>
      <w:r w:rsidR="007E33FC">
        <w:rPr>
          <w:rFonts w:eastAsiaTheme="minorHAnsi" w:cstheme="minorBidi"/>
          <w:sz w:val="22"/>
          <w:szCs w:val="22"/>
          <w:lang w:val="uk-UA" w:eastAsia="en-US"/>
        </w:rPr>
        <w:t>20</w:t>
      </w:r>
      <w:r w:rsidRPr="0000268C">
        <w:rPr>
          <w:rFonts w:eastAsiaTheme="minorHAnsi" w:cstheme="minorBidi"/>
          <w:sz w:val="22"/>
          <w:szCs w:val="22"/>
          <w:lang w:val="uk-UA" w:eastAsia="en-US"/>
        </w:rPr>
        <w:t xml:space="preserve"> року у </w:t>
      </w:r>
      <w:proofErr w:type="spellStart"/>
      <w:r w:rsidRPr="0000268C">
        <w:rPr>
          <w:rFonts w:eastAsiaTheme="minorHAnsi" w:cstheme="minorBidi"/>
          <w:sz w:val="22"/>
          <w:szCs w:val="22"/>
          <w:lang w:val="uk-UA" w:eastAsia="en-US"/>
        </w:rPr>
        <w:t>складi</w:t>
      </w:r>
      <w:proofErr w:type="spellEnd"/>
      <w:r w:rsidRPr="0000268C">
        <w:rPr>
          <w:rFonts w:eastAsiaTheme="minorHAnsi" w:cstheme="minorBidi"/>
          <w:sz w:val="22"/>
          <w:szCs w:val="22"/>
          <w:lang w:val="uk-UA" w:eastAsia="en-US"/>
        </w:rPr>
        <w:t xml:space="preserve"> Наглядової ради Товариства  змін</w:t>
      </w:r>
      <w:r w:rsidR="007E33FC">
        <w:rPr>
          <w:rFonts w:eastAsiaTheme="minorHAnsi" w:cstheme="minorBidi"/>
          <w:sz w:val="22"/>
          <w:szCs w:val="22"/>
          <w:lang w:val="uk-UA" w:eastAsia="en-US"/>
        </w:rPr>
        <w:t xml:space="preserve"> не відбувалось</w:t>
      </w:r>
      <w:r w:rsidRPr="0000268C">
        <w:rPr>
          <w:rFonts w:eastAsiaTheme="minorHAnsi" w:cstheme="minorBidi"/>
          <w:sz w:val="22"/>
          <w:szCs w:val="22"/>
          <w:lang w:val="uk-UA" w:eastAsia="en-US"/>
        </w:rPr>
        <w:t xml:space="preserve">: </w:t>
      </w:r>
    </w:p>
    <w:p w:rsidR="0000268C" w:rsidRDefault="0000268C" w:rsidP="0000268C">
      <w:pPr>
        <w:pStyle w:val="a4"/>
        <w:ind w:firstLine="540"/>
        <w:jc w:val="both"/>
        <w:rPr>
          <w:rFonts w:ascii="Times New Roman CYR" w:hAnsi="Times New Roman CYR" w:cs="Times New Roman CYR"/>
          <w:sz w:val="24"/>
          <w:szCs w:val="24"/>
        </w:rPr>
      </w:pPr>
      <w:r w:rsidRPr="0000268C">
        <w:rPr>
          <w:rFonts w:eastAsiaTheme="minorHAnsi" w:cstheme="minorBidi"/>
          <w:sz w:val="22"/>
          <w:szCs w:val="22"/>
          <w:lang w:val="uk-UA" w:eastAsia="en-US"/>
        </w:rPr>
        <w:t xml:space="preserve">Наглядова рада Товариства не утворювала </w:t>
      </w:r>
      <w:proofErr w:type="spellStart"/>
      <w:r w:rsidRPr="0000268C">
        <w:rPr>
          <w:rFonts w:eastAsiaTheme="minorHAnsi" w:cstheme="minorBidi"/>
          <w:sz w:val="22"/>
          <w:szCs w:val="22"/>
          <w:lang w:val="uk-UA" w:eastAsia="en-US"/>
        </w:rPr>
        <w:t>комiтети</w:t>
      </w:r>
      <w:proofErr w:type="spellEnd"/>
      <w:r w:rsidRPr="00BA3A7A">
        <w:rPr>
          <w:rFonts w:ascii="Times New Roman CYR" w:hAnsi="Times New Roman CYR" w:cs="Times New Roman CYR"/>
          <w:sz w:val="24"/>
          <w:szCs w:val="24"/>
        </w:rPr>
        <w:t>.</w:t>
      </w:r>
    </w:p>
    <w:p w:rsidR="0000268C" w:rsidRDefault="0000268C" w:rsidP="0000268C">
      <w:pPr>
        <w:widowControl w:val="0"/>
        <w:autoSpaceDE w:val="0"/>
        <w:autoSpaceDN w:val="0"/>
        <w:adjustRightInd w:val="0"/>
        <w:spacing w:after="0" w:line="240" w:lineRule="auto"/>
        <w:jc w:val="both"/>
        <w:rPr>
          <w:rFonts w:ascii="Times New Roman CYR" w:hAnsi="Times New Roman CYR" w:cs="Times New Roman CYR"/>
          <w:sz w:val="24"/>
          <w:szCs w:val="24"/>
        </w:rPr>
      </w:pPr>
    </w:p>
    <w:p w:rsidR="0000268C" w:rsidRPr="00BA3A7A" w:rsidRDefault="0000268C" w:rsidP="0000268C">
      <w:pPr>
        <w:widowControl w:val="0"/>
        <w:autoSpaceDE w:val="0"/>
        <w:autoSpaceDN w:val="0"/>
        <w:adjustRightInd w:val="0"/>
        <w:spacing w:after="0" w:line="240" w:lineRule="auto"/>
        <w:jc w:val="both"/>
        <w:rPr>
          <w:rFonts w:ascii="Times New Roman CYR" w:hAnsi="Times New Roman CYR" w:cs="Times New Roman CYR"/>
          <w:b/>
          <w:sz w:val="24"/>
          <w:szCs w:val="24"/>
        </w:rPr>
      </w:pPr>
      <w:r>
        <w:rPr>
          <w:rFonts w:ascii="Times New Roman CYR" w:hAnsi="Times New Roman CYR" w:cs="Times New Roman CYR"/>
          <w:b/>
          <w:sz w:val="24"/>
          <w:szCs w:val="24"/>
        </w:rPr>
        <w:t xml:space="preserve">5. </w:t>
      </w:r>
      <w:r w:rsidRPr="00BA3A7A">
        <w:rPr>
          <w:rFonts w:ascii="Times New Roman CYR" w:hAnsi="Times New Roman CYR" w:cs="Times New Roman CYR"/>
          <w:b/>
          <w:sz w:val="24"/>
          <w:szCs w:val="24"/>
        </w:rPr>
        <w:t xml:space="preserve">Склад виконавчого органу </w:t>
      </w:r>
      <w:proofErr w:type="spellStart"/>
      <w:r w:rsidRPr="00BA3A7A">
        <w:rPr>
          <w:rFonts w:ascii="Times New Roman CYR" w:hAnsi="Times New Roman CYR" w:cs="Times New Roman CYR"/>
          <w:b/>
          <w:sz w:val="24"/>
          <w:szCs w:val="24"/>
        </w:rPr>
        <w:t>фiнансової</w:t>
      </w:r>
      <w:proofErr w:type="spellEnd"/>
      <w:r w:rsidRPr="00BA3A7A">
        <w:rPr>
          <w:rFonts w:ascii="Times New Roman CYR" w:hAnsi="Times New Roman CYR" w:cs="Times New Roman CYR"/>
          <w:b/>
          <w:sz w:val="24"/>
          <w:szCs w:val="24"/>
        </w:rPr>
        <w:t xml:space="preserve"> установи та його </w:t>
      </w:r>
      <w:proofErr w:type="spellStart"/>
      <w:r w:rsidRPr="00BA3A7A">
        <w:rPr>
          <w:rFonts w:ascii="Times New Roman CYR" w:hAnsi="Times New Roman CYR" w:cs="Times New Roman CYR"/>
          <w:b/>
          <w:sz w:val="24"/>
          <w:szCs w:val="24"/>
        </w:rPr>
        <w:t>змiну</w:t>
      </w:r>
      <w:proofErr w:type="spellEnd"/>
      <w:r w:rsidRPr="00BA3A7A">
        <w:rPr>
          <w:rFonts w:ascii="Times New Roman CYR" w:hAnsi="Times New Roman CYR" w:cs="Times New Roman CYR"/>
          <w:b/>
          <w:sz w:val="24"/>
          <w:szCs w:val="24"/>
        </w:rPr>
        <w:t xml:space="preserve"> за </w:t>
      </w:r>
      <w:proofErr w:type="spellStart"/>
      <w:r w:rsidRPr="00BA3A7A">
        <w:rPr>
          <w:rFonts w:ascii="Times New Roman CYR" w:hAnsi="Times New Roman CYR" w:cs="Times New Roman CYR"/>
          <w:b/>
          <w:sz w:val="24"/>
          <w:szCs w:val="24"/>
        </w:rPr>
        <w:t>рiк</w:t>
      </w:r>
      <w:proofErr w:type="spellEnd"/>
      <w:r w:rsidRPr="00BA3A7A">
        <w:rPr>
          <w:rFonts w:ascii="Times New Roman CYR" w:hAnsi="Times New Roman CYR" w:cs="Times New Roman CYR"/>
          <w:b/>
          <w:sz w:val="24"/>
          <w:szCs w:val="24"/>
        </w:rPr>
        <w:t xml:space="preserve">. </w:t>
      </w:r>
    </w:p>
    <w:p w:rsidR="0000268C" w:rsidRDefault="0000268C" w:rsidP="0000268C">
      <w:pPr>
        <w:widowControl w:val="0"/>
        <w:autoSpaceDE w:val="0"/>
        <w:autoSpaceDN w:val="0"/>
        <w:adjustRightInd w:val="0"/>
        <w:spacing w:after="0" w:line="240" w:lineRule="auto"/>
        <w:jc w:val="both"/>
        <w:rPr>
          <w:rFonts w:ascii="Times New Roman CYR" w:hAnsi="Times New Roman CYR" w:cs="Times New Roman CYR"/>
          <w:sz w:val="24"/>
          <w:szCs w:val="24"/>
        </w:rPr>
      </w:pPr>
    </w:p>
    <w:p w:rsidR="0000268C" w:rsidRPr="0000268C" w:rsidRDefault="0000268C" w:rsidP="0000268C">
      <w:pPr>
        <w:widowControl w:val="0"/>
        <w:autoSpaceDE w:val="0"/>
        <w:autoSpaceDN w:val="0"/>
        <w:adjustRightInd w:val="0"/>
        <w:spacing w:after="0" w:line="240" w:lineRule="auto"/>
        <w:jc w:val="both"/>
        <w:rPr>
          <w:rFonts w:ascii="Times New Roman" w:hAnsi="Times New Roman"/>
        </w:rPr>
      </w:pPr>
      <w:r w:rsidRPr="0000268C">
        <w:rPr>
          <w:rFonts w:ascii="Times New Roman" w:hAnsi="Times New Roman"/>
        </w:rPr>
        <w:t xml:space="preserve">Голова </w:t>
      </w:r>
      <w:proofErr w:type="spellStart"/>
      <w:r w:rsidRPr="0000268C">
        <w:rPr>
          <w:rFonts w:ascii="Times New Roman" w:hAnsi="Times New Roman"/>
        </w:rPr>
        <w:t>Правлiння</w:t>
      </w:r>
      <w:proofErr w:type="spellEnd"/>
      <w:r w:rsidRPr="0000268C">
        <w:rPr>
          <w:rFonts w:ascii="Times New Roman" w:hAnsi="Times New Roman"/>
        </w:rPr>
        <w:t xml:space="preserve"> – Тищенко Альбіна Володимирівна;</w:t>
      </w:r>
    </w:p>
    <w:p w:rsidR="0000268C" w:rsidRPr="0000268C" w:rsidRDefault="0000268C" w:rsidP="0000268C">
      <w:pPr>
        <w:widowControl w:val="0"/>
        <w:autoSpaceDE w:val="0"/>
        <w:autoSpaceDN w:val="0"/>
        <w:adjustRightInd w:val="0"/>
        <w:spacing w:after="0" w:line="240" w:lineRule="auto"/>
        <w:jc w:val="both"/>
        <w:rPr>
          <w:rFonts w:ascii="Times New Roman" w:hAnsi="Times New Roman"/>
        </w:rPr>
      </w:pPr>
      <w:r w:rsidRPr="0000268C">
        <w:rPr>
          <w:rFonts w:ascii="Times New Roman" w:hAnsi="Times New Roman"/>
        </w:rPr>
        <w:t xml:space="preserve">Член Правління - Заступник Голови Правління - </w:t>
      </w:r>
      <w:r w:rsidRPr="0000268C">
        <w:t>Ким Сергій Віталійович;</w:t>
      </w:r>
      <w:r w:rsidRPr="0000268C">
        <w:rPr>
          <w:rFonts w:ascii="Times New Roman" w:hAnsi="Times New Roman"/>
        </w:rPr>
        <w:t xml:space="preserve"> </w:t>
      </w:r>
    </w:p>
    <w:p w:rsidR="0000268C" w:rsidRPr="0000268C" w:rsidRDefault="0000268C" w:rsidP="0000268C">
      <w:pPr>
        <w:widowControl w:val="0"/>
        <w:autoSpaceDE w:val="0"/>
        <w:autoSpaceDN w:val="0"/>
        <w:adjustRightInd w:val="0"/>
        <w:spacing w:after="0" w:line="240" w:lineRule="auto"/>
        <w:jc w:val="both"/>
        <w:rPr>
          <w:rFonts w:ascii="Times New Roman" w:hAnsi="Times New Roman"/>
        </w:rPr>
      </w:pPr>
      <w:r w:rsidRPr="0000268C">
        <w:rPr>
          <w:rFonts w:ascii="Times New Roman" w:hAnsi="Times New Roman"/>
        </w:rPr>
        <w:t xml:space="preserve">Член Правління - Заступник Голови Правління (головний бухгалтер) - </w:t>
      </w:r>
      <w:proofErr w:type="spellStart"/>
      <w:r w:rsidRPr="0000268C">
        <w:t>Слабошпицька</w:t>
      </w:r>
      <w:proofErr w:type="spellEnd"/>
      <w:r w:rsidRPr="0000268C">
        <w:t xml:space="preserve"> Наталя </w:t>
      </w:r>
      <w:r w:rsidRPr="0000268C">
        <w:lastRenderedPageBreak/>
        <w:t>Валеріївна.</w:t>
      </w:r>
    </w:p>
    <w:p w:rsidR="0000268C" w:rsidRPr="0000268C" w:rsidRDefault="0000268C" w:rsidP="0000268C">
      <w:pPr>
        <w:widowControl w:val="0"/>
        <w:autoSpaceDE w:val="0"/>
        <w:autoSpaceDN w:val="0"/>
        <w:adjustRightInd w:val="0"/>
        <w:spacing w:after="0" w:line="240" w:lineRule="auto"/>
        <w:jc w:val="both"/>
        <w:rPr>
          <w:rFonts w:ascii="Times New Roman" w:hAnsi="Times New Roman"/>
        </w:rPr>
      </w:pPr>
      <w:r w:rsidRPr="0000268C">
        <w:rPr>
          <w:rFonts w:ascii="Times New Roman" w:hAnsi="Times New Roman"/>
        </w:rPr>
        <w:t>Протягом 20</w:t>
      </w:r>
      <w:r w:rsidR="007E33FC">
        <w:rPr>
          <w:rFonts w:ascii="Times New Roman" w:hAnsi="Times New Roman"/>
        </w:rPr>
        <w:t>20</w:t>
      </w:r>
      <w:r w:rsidRPr="0000268C">
        <w:rPr>
          <w:rFonts w:ascii="Times New Roman" w:hAnsi="Times New Roman"/>
        </w:rPr>
        <w:t xml:space="preserve"> року у </w:t>
      </w:r>
      <w:proofErr w:type="spellStart"/>
      <w:r w:rsidRPr="0000268C">
        <w:rPr>
          <w:rFonts w:ascii="Times New Roman" w:hAnsi="Times New Roman"/>
        </w:rPr>
        <w:t>складi</w:t>
      </w:r>
      <w:proofErr w:type="spellEnd"/>
      <w:r w:rsidRPr="0000268C">
        <w:rPr>
          <w:rFonts w:ascii="Times New Roman" w:hAnsi="Times New Roman"/>
        </w:rPr>
        <w:t xml:space="preserve"> Правління Товариства </w:t>
      </w:r>
      <w:r w:rsidR="007E33FC" w:rsidRPr="0000268C">
        <w:t>змін</w:t>
      </w:r>
      <w:r w:rsidR="007E33FC">
        <w:t xml:space="preserve"> не відбувалось.</w:t>
      </w:r>
      <w:r w:rsidRPr="0000268C">
        <w:rPr>
          <w:rFonts w:ascii="Times New Roman" w:hAnsi="Times New Roman"/>
        </w:rPr>
        <w:t xml:space="preserve"> </w:t>
      </w:r>
    </w:p>
    <w:p w:rsidR="0000268C" w:rsidRPr="00887222" w:rsidRDefault="0000268C" w:rsidP="0000268C">
      <w:pPr>
        <w:widowControl w:val="0"/>
        <w:autoSpaceDE w:val="0"/>
        <w:autoSpaceDN w:val="0"/>
        <w:adjustRightInd w:val="0"/>
        <w:spacing w:after="0" w:line="240" w:lineRule="auto"/>
        <w:jc w:val="both"/>
        <w:rPr>
          <w:rStyle w:val="rvts0"/>
          <w:rFonts w:ascii="Times New Roman" w:hAnsi="Times New Roman" w:cs="Times New Roman"/>
          <w:b/>
          <w:sz w:val="24"/>
          <w:szCs w:val="24"/>
        </w:rPr>
      </w:pPr>
      <w:r>
        <w:rPr>
          <w:rFonts w:ascii="Times New Roman CYR" w:hAnsi="Times New Roman CYR" w:cs="Times New Roman CYR"/>
          <w:b/>
          <w:sz w:val="24"/>
          <w:szCs w:val="24"/>
        </w:rPr>
        <w:t xml:space="preserve">6. </w:t>
      </w:r>
      <w:r w:rsidRPr="00887222">
        <w:rPr>
          <w:rStyle w:val="rvts0"/>
          <w:rFonts w:ascii="Times New Roman" w:hAnsi="Times New Roman" w:cs="Times New Roman"/>
          <w:b/>
          <w:sz w:val="24"/>
          <w:szCs w:val="24"/>
        </w:rPr>
        <w:t>Факти порушення членами наглядової ради та виконавчого органу фінансової установи внутрішніх правил, що призвело до заподіяння шкоди фінансовій установі або клієнтам цієї установи.</w:t>
      </w:r>
    </w:p>
    <w:p w:rsidR="0000268C" w:rsidRDefault="0000268C" w:rsidP="0000268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p>
    <w:p w:rsidR="0000268C" w:rsidRDefault="0000268C" w:rsidP="0000268C">
      <w:pPr>
        <w:widowControl w:val="0"/>
        <w:autoSpaceDE w:val="0"/>
        <w:autoSpaceDN w:val="0"/>
        <w:adjustRightInd w:val="0"/>
        <w:spacing w:after="0" w:line="240" w:lineRule="auto"/>
        <w:jc w:val="both"/>
        <w:rPr>
          <w:rFonts w:ascii="Times New Roman CYR" w:hAnsi="Times New Roman CYR" w:cs="Times New Roman CYR"/>
          <w:sz w:val="24"/>
          <w:szCs w:val="24"/>
        </w:rPr>
      </w:pPr>
      <w:proofErr w:type="spellStart"/>
      <w:r w:rsidRPr="008F3A4A">
        <w:rPr>
          <w:rFonts w:ascii="Times New Roman CYR" w:hAnsi="Times New Roman CYR" w:cs="Times New Roman CYR"/>
          <w:sz w:val="24"/>
          <w:szCs w:val="24"/>
        </w:rPr>
        <w:t>Фактiв</w:t>
      </w:r>
      <w:proofErr w:type="spellEnd"/>
      <w:r w:rsidRPr="008F3A4A">
        <w:rPr>
          <w:rFonts w:ascii="Times New Roman CYR" w:hAnsi="Times New Roman CYR" w:cs="Times New Roman CYR"/>
          <w:sz w:val="24"/>
          <w:szCs w:val="24"/>
        </w:rPr>
        <w:t xml:space="preserve"> порушення членами наглядової ради та виконавчого органу Товариства </w:t>
      </w:r>
      <w:proofErr w:type="spellStart"/>
      <w:r w:rsidRPr="008F3A4A">
        <w:rPr>
          <w:rFonts w:ascii="Times New Roman CYR" w:hAnsi="Times New Roman CYR" w:cs="Times New Roman CYR"/>
          <w:sz w:val="24"/>
          <w:szCs w:val="24"/>
        </w:rPr>
        <w:t>внутрiшнiх</w:t>
      </w:r>
      <w:proofErr w:type="spellEnd"/>
      <w:r w:rsidRPr="008F3A4A">
        <w:rPr>
          <w:rFonts w:ascii="Times New Roman CYR" w:hAnsi="Times New Roman CYR" w:cs="Times New Roman CYR"/>
          <w:sz w:val="24"/>
          <w:szCs w:val="24"/>
        </w:rPr>
        <w:t xml:space="preserve"> правил, що призвело би до </w:t>
      </w:r>
      <w:proofErr w:type="spellStart"/>
      <w:r w:rsidRPr="008F3A4A">
        <w:rPr>
          <w:rFonts w:ascii="Times New Roman CYR" w:hAnsi="Times New Roman CYR" w:cs="Times New Roman CYR"/>
          <w:sz w:val="24"/>
          <w:szCs w:val="24"/>
        </w:rPr>
        <w:t>заподiяння</w:t>
      </w:r>
      <w:proofErr w:type="spellEnd"/>
      <w:r w:rsidRPr="008F3A4A">
        <w:rPr>
          <w:rFonts w:ascii="Times New Roman CYR" w:hAnsi="Times New Roman CYR" w:cs="Times New Roman CYR"/>
          <w:sz w:val="24"/>
          <w:szCs w:val="24"/>
        </w:rPr>
        <w:t xml:space="preserve"> шкоди Товариству або його клієнтам  не було.</w:t>
      </w:r>
    </w:p>
    <w:p w:rsidR="0000268C" w:rsidRDefault="0000268C" w:rsidP="0000268C">
      <w:pPr>
        <w:widowControl w:val="0"/>
        <w:autoSpaceDE w:val="0"/>
        <w:autoSpaceDN w:val="0"/>
        <w:adjustRightInd w:val="0"/>
        <w:spacing w:after="0" w:line="240" w:lineRule="auto"/>
        <w:jc w:val="both"/>
        <w:rPr>
          <w:rFonts w:ascii="Times New Roman CYR" w:hAnsi="Times New Roman CYR" w:cs="Times New Roman CYR"/>
          <w:sz w:val="24"/>
          <w:szCs w:val="24"/>
        </w:rPr>
      </w:pPr>
    </w:p>
    <w:p w:rsidR="0000268C" w:rsidRPr="006D6205" w:rsidRDefault="0000268C" w:rsidP="0000268C">
      <w:pPr>
        <w:widowControl w:val="0"/>
        <w:autoSpaceDE w:val="0"/>
        <w:autoSpaceDN w:val="0"/>
        <w:adjustRightInd w:val="0"/>
        <w:spacing w:after="0" w:line="240" w:lineRule="auto"/>
        <w:jc w:val="both"/>
        <w:rPr>
          <w:rFonts w:ascii="Times New Roman CYR" w:hAnsi="Times New Roman CYR" w:cs="Times New Roman CYR"/>
          <w:b/>
          <w:sz w:val="24"/>
          <w:szCs w:val="24"/>
        </w:rPr>
      </w:pPr>
      <w:r>
        <w:rPr>
          <w:rFonts w:ascii="Times New Roman CYR" w:hAnsi="Times New Roman CYR" w:cs="Times New Roman CYR"/>
          <w:b/>
          <w:sz w:val="24"/>
          <w:szCs w:val="24"/>
        </w:rPr>
        <w:t xml:space="preserve">7. </w:t>
      </w:r>
      <w:r w:rsidRPr="006D6205">
        <w:rPr>
          <w:rFonts w:ascii="Times New Roman CYR" w:hAnsi="Times New Roman CYR" w:cs="Times New Roman CYR"/>
          <w:b/>
          <w:sz w:val="24"/>
          <w:szCs w:val="24"/>
        </w:rPr>
        <w:t xml:space="preserve">Заходи впливу, </w:t>
      </w:r>
      <w:proofErr w:type="spellStart"/>
      <w:r w:rsidRPr="006D6205">
        <w:rPr>
          <w:rFonts w:ascii="Times New Roman CYR" w:hAnsi="Times New Roman CYR" w:cs="Times New Roman CYR"/>
          <w:b/>
          <w:sz w:val="24"/>
          <w:szCs w:val="24"/>
        </w:rPr>
        <w:t>застосованi</w:t>
      </w:r>
      <w:proofErr w:type="spellEnd"/>
      <w:r w:rsidRPr="006D6205">
        <w:rPr>
          <w:rFonts w:ascii="Times New Roman CYR" w:hAnsi="Times New Roman CYR" w:cs="Times New Roman CYR"/>
          <w:b/>
          <w:sz w:val="24"/>
          <w:szCs w:val="24"/>
        </w:rPr>
        <w:t xml:space="preserve"> протягом року органами державної влади до </w:t>
      </w:r>
      <w:proofErr w:type="spellStart"/>
      <w:r w:rsidRPr="006D6205">
        <w:rPr>
          <w:rFonts w:ascii="Times New Roman CYR" w:hAnsi="Times New Roman CYR" w:cs="Times New Roman CYR"/>
          <w:b/>
          <w:sz w:val="24"/>
          <w:szCs w:val="24"/>
        </w:rPr>
        <w:t>фiнансової</w:t>
      </w:r>
      <w:proofErr w:type="spellEnd"/>
      <w:r w:rsidRPr="006D6205">
        <w:rPr>
          <w:rFonts w:ascii="Times New Roman CYR" w:hAnsi="Times New Roman CYR" w:cs="Times New Roman CYR"/>
          <w:b/>
          <w:sz w:val="24"/>
          <w:szCs w:val="24"/>
        </w:rPr>
        <w:t xml:space="preserve"> установи, у тому </w:t>
      </w:r>
      <w:proofErr w:type="spellStart"/>
      <w:r w:rsidRPr="006D6205">
        <w:rPr>
          <w:rFonts w:ascii="Times New Roman CYR" w:hAnsi="Times New Roman CYR" w:cs="Times New Roman CYR"/>
          <w:b/>
          <w:sz w:val="24"/>
          <w:szCs w:val="24"/>
        </w:rPr>
        <w:t>числi</w:t>
      </w:r>
      <w:proofErr w:type="spellEnd"/>
      <w:r w:rsidRPr="006D6205">
        <w:rPr>
          <w:rFonts w:ascii="Times New Roman CYR" w:hAnsi="Times New Roman CYR" w:cs="Times New Roman CYR"/>
          <w:b/>
          <w:sz w:val="24"/>
          <w:szCs w:val="24"/>
        </w:rPr>
        <w:t xml:space="preserve"> до </w:t>
      </w:r>
      <w:proofErr w:type="spellStart"/>
      <w:r w:rsidRPr="006D6205">
        <w:rPr>
          <w:rFonts w:ascii="Times New Roman CYR" w:hAnsi="Times New Roman CYR" w:cs="Times New Roman CYR"/>
          <w:b/>
          <w:sz w:val="24"/>
          <w:szCs w:val="24"/>
        </w:rPr>
        <w:t>членiв</w:t>
      </w:r>
      <w:proofErr w:type="spellEnd"/>
      <w:r w:rsidRPr="006D6205">
        <w:rPr>
          <w:rFonts w:ascii="Times New Roman CYR" w:hAnsi="Times New Roman CYR" w:cs="Times New Roman CYR"/>
          <w:b/>
          <w:sz w:val="24"/>
          <w:szCs w:val="24"/>
        </w:rPr>
        <w:t xml:space="preserve"> її наглядової ради та виконавчого органу.</w:t>
      </w:r>
    </w:p>
    <w:p w:rsidR="0000268C" w:rsidRDefault="0000268C" w:rsidP="0000268C">
      <w:pPr>
        <w:widowControl w:val="0"/>
        <w:autoSpaceDE w:val="0"/>
        <w:autoSpaceDN w:val="0"/>
        <w:adjustRightInd w:val="0"/>
        <w:spacing w:after="0" w:line="240" w:lineRule="auto"/>
        <w:jc w:val="both"/>
        <w:rPr>
          <w:rFonts w:ascii="Times New Roman CYR" w:hAnsi="Times New Roman CYR" w:cs="Times New Roman CYR"/>
          <w:sz w:val="24"/>
          <w:szCs w:val="24"/>
        </w:rPr>
      </w:pPr>
    </w:p>
    <w:p w:rsidR="0000268C" w:rsidRDefault="0000268C" w:rsidP="0000268C">
      <w:pPr>
        <w:widowControl w:val="0"/>
        <w:autoSpaceDE w:val="0"/>
        <w:autoSpaceDN w:val="0"/>
        <w:adjustRightInd w:val="0"/>
        <w:spacing w:after="0" w:line="240" w:lineRule="auto"/>
        <w:jc w:val="both"/>
        <w:rPr>
          <w:rFonts w:ascii="Times New Roman CYR" w:hAnsi="Times New Roman CYR" w:cs="Times New Roman CYR"/>
          <w:sz w:val="24"/>
          <w:szCs w:val="24"/>
        </w:rPr>
      </w:pPr>
      <w:r w:rsidRPr="008F3A4A">
        <w:rPr>
          <w:rFonts w:ascii="Times New Roman CYR" w:hAnsi="Times New Roman CYR" w:cs="Times New Roman CYR"/>
          <w:sz w:val="24"/>
          <w:szCs w:val="24"/>
        </w:rPr>
        <w:t xml:space="preserve">Органами державної влади заходи впливу до фінансової установи, до </w:t>
      </w:r>
      <w:proofErr w:type="spellStart"/>
      <w:r w:rsidRPr="008F3A4A">
        <w:rPr>
          <w:rFonts w:ascii="Times New Roman CYR" w:hAnsi="Times New Roman CYR" w:cs="Times New Roman CYR"/>
          <w:sz w:val="24"/>
          <w:szCs w:val="24"/>
        </w:rPr>
        <w:t>членiв</w:t>
      </w:r>
      <w:proofErr w:type="spellEnd"/>
      <w:r w:rsidRPr="008F3A4A">
        <w:rPr>
          <w:rFonts w:ascii="Times New Roman CYR" w:hAnsi="Times New Roman CYR" w:cs="Times New Roman CYR"/>
          <w:sz w:val="24"/>
          <w:szCs w:val="24"/>
        </w:rPr>
        <w:t xml:space="preserve"> Наглядової ради та виконавчого органу протягом 20</w:t>
      </w:r>
      <w:r w:rsidR="007E33FC">
        <w:rPr>
          <w:rFonts w:ascii="Times New Roman CYR" w:hAnsi="Times New Roman CYR" w:cs="Times New Roman CYR"/>
          <w:sz w:val="24"/>
          <w:szCs w:val="24"/>
        </w:rPr>
        <w:t>20</w:t>
      </w:r>
      <w:r w:rsidRPr="008F3A4A">
        <w:rPr>
          <w:rFonts w:ascii="Times New Roman CYR" w:hAnsi="Times New Roman CYR" w:cs="Times New Roman CYR"/>
          <w:sz w:val="24"/>
          <w:szCs w:val="24"/>
        </w:rPr>
        <w:t xml:space="preserve"> року не застосовувались.</w:t>
      </w:r>
    </w:p>
    <w:p w:rsidR="0000268C" w:rsidRDefault="0000268C" w:rsidP="0000268C">
      <w:pPr>
        <w:widowControl w:val="0"/>
        <w:autoSpaceDE w:val="0"/>
        <w:autoSpaceDN w:val="0"/>
        <w:adjustRightInd w:val="0"/>
        <w:spacing w:after="0" w:line="240" w:lineRule="auto"/>
        <w:jc w:val="both"/>
        <w:rPr>
          <w:rFonts w:ascii="Times New Roman CYR" w:hAnsi="Times New Roman CYR" w:cs="Times New Roman CYR"/>
          <w:sz w:val="24"/>
          <w:szCs w:val="24"/>
        </w:rPr>
      </w:pPr>
    </w:p>
    <w:p w:rsidR="0000268C" w:rsidRPr="006D6205" w:rsidRDefault="0000268C" w:rsidP="0000268C">
      <w:pPr>
        <w:widowControl w:val="0"/>
        <w:autoSpaceDE w:val="0"/>
        <w:autoSpaceDN w:val="0"/>
        <w:adjustRightInd w:val="0"/>
        <w:spacing w:after="0" w:line="240" w:lineRule="auto"/>
        <w:jc w:val="both"/>
        <w:rPr>
          <w:rFonts w:ascii="Times New Roman CYR" w:hAnsi="Times New Roman CYR" w:cs="Times New Roman CYR"/>
          <w:b/>
          <w:sz w:val="24"/>
          <w:szCs w:val="24"/>
        </w:rPr>
      </w:pPr>
      <w:r>
        <w:rPr>
          <w:rFonts w:ascii="Times New Roman CYR" w:hAnsi="Times New Roman CYR" w:cs="Times New Roman CYR"/>
          <w:b/>
          <w:sz w:val="24"/>
          <w:szCs w:val="24"/>
        </w:rPr>
        <w:t xml:space="preserve">8. </w:t>
      </w:r>
      <w:proofErr w:type="spellStart"/>
      <w:r w:rsidRPr="006D6205">
        <w:rPr>
          <w:rFonts w:ascii="Times New Roman CYR" w:hAnsi="Times New Roman CYR" w:cs="Times New Roman CYR"/>
          <w:b/>
          <w:sz w:val="24"/>
          <w:szCs w:val="24"/>
        </w:rPr>
        <w:t>Розмiр</w:t>
      </w:r>
      <w:proofErr w:type="spellEnd"/>
      <w:r w:rsidRPr="006D6205">
        <w:rPr>
          <w:rFonts w:ascii="Times New Roman CYR" w:hAnsi="Times New Roman CYR" w:cs="Times New Roman CYR"/>
          <w:b/>
          <w:sz w:val="24"/>
          <w:szCs w:val="24"/>
        </w:rPr>
        <w:t xml:space="preserve"> винагороди за </w:t>
      </w:r>
      <w:proofErr w:type="spellStart"/>
      <w:r w:rsidRPr="006D6205">
        <w:rPr>
          <w:rFonts w:ascii="Times New Roman CYR" w:hAnsi="Times New Roman CYR" w:cs="Times New Roman CYR"/>
          <w:b/>
          <w:sz w:val="24"/>
          <w:szCs w:val="24"/>
        </w:rPr>
        <w:t>рiк</w:t>
      </w:r>
      <w:proofErr w:type="spellEnd"/>
      <w:r w:rsidRPr="006D6205">
        <w:rPr>
          <w:rFonts w:ascii="Times New Roman CYR" w:hAnsi="Times New Roman CYR" w:cs="Times New Roman CYR"/>
          <w:b/>
          <w:sz w:val="24"/>
          <w:szCs w:val="24"/>
        </w:rPr>
        <w:t xml:space="preserve"> </w:t>
      </w:r>
      <w:proofErr w:type="spellStart"/>
      <w:r w:rsidRPr="006D6205">
        <w:rPr>
          <w:rFonts w:ascii="Times New Roman CYR" w:hAnsi="Times New Roman CYR" w:cs="Times New Roman CYR"/>
          <w:b/>
          <w:sz w:val="24"/>
          <w:szCs w:val="24"/>
        </w:rPr>
        <w:t>членiв</w:t>
      </w:r>
      <w:proofErr w:type="spellEnd"/>
      <w:r w:rsidRPr="006D6205">
        <w:rPr>
          <w:rFonts w:ascii="Times New Roman CYR" w:hAnsi="Times New Roman CYR" w:cs="Times New Roman CYR"/>
          <w:b/>
          <w:sz w:val="24"/>
          <w:szCs w:val="24"/>
        </w:rPr>
        <w:t xml:space="preserve"> наглядової ради та виконавчого органу </w:t>
      </w:r>
      <w:proofErr w:type="spellStart"/>
      <w:r w:rsidRPr="006D6205">
        <w:rPr>
          <w:rFonts w:ascii="Times New Roman CYR" w:hAnsi="Times New Roman CYR" w:cs="Times New Roman CYR"/>
          <w:b/>
          <w:sz w:val="24"/>
          <w:szCs w:val="24"/>
        </w:rPr>
        <w:t>фiнансової</w:t>
      </w:r>
      <w:proofErr w:type="spellEnd"/>
      <w:r w:rsidRPr="006D6205">
        <w:rPr>
          <w:rFonts w:ascii="Times New Roman CYR" w:hAnsi="Times New Roman CYR" w:cs="Times New Roman CYR"/>
          <w:b/>
          <w:sz w:val="24"/>
          <w:szCs w:val="24"/>
        </w:rPr>
        <w:t xml:space="preserve"> установи.</w:t>
      </w:r>
    </w:p>
    <w:p w:rsidR="003527EC" w:rsidRDefault="003527EC" w:rsidP="003527EC">
      <w:pPr>
        <w:pStyle w:val="a5"/>
        <w:autoSpaceDE w:val="0"/>
        <w:autoSpaceDN w:val="0"/>
        <w:adjustRightInd w:val="0"/>
        <w:spacing w:after="150"/>
        <w:jc w:val="both"/>
        <w:rPr>
          <w:b/>
          <w:color w:val="000000"/>
          <w:u w:val="single"/>
        </w:rPr>
      </w:pPr>
    </w:p>
    <w:p w:rsidR="003527EC" w:rsidRPr="003527EC" w:rsidRDefault="003527EC" w:rsidP="003527EC">
      <w:pPr>
        <w:pStyle w:val="a5"/>
        <w:numPr>
          <w:ilvl w:val="0"/>
          <w:numId w:val="1"/>
        </w:numPr>
        <w:autoSpaceDE w:val="0"/>
        <w:autoSpaceDN w:val="0"/>
        <w:adjustRightInd w:val="0"/>
        <w:spacing w:after="150" w:line="276" w:lineRule="auto"/>
        <w:jc w:val="both"/>
        <w:rPr>
          <w:rFonts w:ascii="Times New Roman CYR" w:eastAsiaTheme="minorHAnsi" w:hAnsi="Times New Roman CYR" w:cs="Times New Roman CYR"/>
          <w:lang w:val="uk-UA" w:eastAsia="en-US"/>
        </w:rPr>
      </w:pPr>
      <w:r w:rsidRPr="003527EC">
        <w:rPr>
          <w:rFonts w:ascii="Times New Roman CYR" w:eastAsiaTheme="minorHAnsi" w:hAnsi="Times New Roman CYR" w:cs="Times New Roman CYR"/>
          <w:lang w:val="uk-UA" w:eastAsia="en-US"/>
        </w:rPr>
        <w:t>По Голові Наглядової ради  КОБЦЮ ОЛЕКСАНДРУ ВІКТОРОВИЧУ:</w:t>
      </w:r>
    </w:p>
    <w:p w:rsidR="003527EC" w:rsidRPr="003527EC" w:rsidRDefault="003527EC" w:rsidP="003527EC">
      <w:pPr>
        <w:pStyle w:val="a5"/>
        <w:numPr>
          <w:ilvl w:val="0"/>
          <w:numId w:val="2"/>
        </w:numPr>
        <w:autoSpaceDE w:val="0"/>
        <w:autoSpaceDN w:val="0"/>
        <w:adjustRightInd w:val="0"/>
        <w:spacing w:after="150" w:line="276" w:lineRule="auto"/>
        <w:jc w:val="both"/>
        <w:rPr>
          <w:rFonts w:ascii="Times New Roman CYR" w:eastAsiaTheme="minorHAnsi" w:hAnsi="Times New Roman CYR" w:cs="Times New Roman CYR"/>
          <w:lang w:val="uk-UA" w:eastAsia="en-US"/>
        </w:rPr>
      </w:pPr>
      <w:r w:rsidRPr="003527EC">
        <w:rPr>
          <w:rFonts w:ascii="Times New Roman CYR" w:eastAsiaTheme="minorHAnsi" w:hAnsi="Times New Roman CYR" w:cs="Times New Roman CYR"/>
          <w:lang w:val="uk-UA" w:eastAsia="en-US"/>
        </w:rPr>
        <w:t>розмір виплаченої  у 2020 році  винагороди Голові наглядової ради  Кобцю О. В.</w:t>
      </w:r>
    </w:p>
    <w:p w:rsidR="003527EC" w:rsidRPr="003527EC" w:rsidRDefault="003527EC" w:rsidP="003527EC">
      <w:pPr>
        <w:pStyle w:val="a5"/>
        <w:autoSpaceDE w:val="0"/>
        <w:autoSpaceDN w:val="0"/>
        <w:adjustRightInd w:val="0"/>
        <w:spacing w:after="150"/>
        <w:jc w:val="both"/>
        <w:rPr>
          <w:rFonts w:ascii="Times New Roman CYR" w:eastAsiaTheme="minorHAnsi" w:hAnsi="Times New Roman CYR" w:cs="Times New Roman CYR"/>
          <w:lang w:val="uk-UA" w:eastAsia="en-US"/>
        </w:rPr>
      </w:pPr>
      <w:r w:rsidRPr="003527EC">
        <w:rPr>
          <w:rFonts w:ascii="Times New Roman CYR" w:eastAsiaTheme="minorHAnsi" w:hAnsi="Times New Roman CYR" w:cs="Times New Roman CYR"/>
          <w:lang w:val="uk-UA" w:eastAsia="en-US"/>
        </w:rPr>
        <w:t xml:space="preserve">Протягом </w:t>
      </w:r>
      <w:proofErr w:type="spellStart"/>
      <w:r w:rsidRPr="003527EC">
        <w:rPr>
          <w:rFonts w:ascii="Times New Roman CYR" w:eastAsiaTheme="minorHAnsi" w:hAnsi="Times New Roman CYR" w:cs="Times New Roman CYR"/>
          <w:lang w:val="uk-UA" w:eastAsia="en-US"/>
        </w:rPr>
        <w:t>звiтного</w:t>
      </w:r>
      <w:proofErr w:type="spellEnd"/>
      <w:r w:rsidRPr="003527EC">
        <w:rPr>
          <w:rFonts w:ascii="Times New Roman CYR" w:eastAsiaTheme="minorHAnsi" w:hAnsi="Times New Roman CYR" w:cs="Times New Roman CYR"/>
          <w:lang w:val="uk-UA" w:eastAsia="en-US"/>
        </w:rPr>
        <w:t xml:space="preserve"> </w:t>
      </w:r>
      <w:proofErr w:type="spellStart"/>
      <w:r w:rsidRPr="003527EC">
        <w:rPr>
          <w:rFonts w:ascii="Times New Roman CYR" w:eastAsiaTheme="minorHAnsi" w:hAnsi="Times New Roman CYR" w:cs="Times New Roman CYR"/>
          <w:lang w:val="uk-UA" w:eastAsia="en-US"/>
        </w:rPr>
        <w:t>перiоду</w:t>
      </w:r>
      <w:proofErr w:type="spellEnd"/>
      <w:r w:rsidRPr="003527EC">
        <w:rPr>
          <w:rFonts w:ascii="Times New Roman CYR" w:eastAsiaTheme="minorHAnsi" w:hAnsi="Times New Roman CYR" w:cs="Times New Roman CYR"/>
          <w:lang w:val="uk-UA" w:eastAsia="en-US"/>
        </w:rPr>
        <w:t xml:space="preserve"> Кобцю О.В. як </w:t>
      </w:r>
      <w:proofErr w:type="spellStart"/>
      <w:r w:rsidRPr="003527EC">
        <w:rPr>
          <w:rFonts w:ascii="Times New Roman CYR" w:eastAsiaTheme="minorHAnsi" w:hAnsi="Times New Roman CYR" w:cs="Times New Roman CYR"/>
          <w:lang w:val="uk-UA" w:eastAsia="en-US"/>
        </w:rPr>
        <w:t>Головi</w:t>
      </w:r>
      <w:proofErr w:type="spellEnd"/>
      <w:r w:rsidRPr="003527EC">
        <w:rPr>
          <w:rFonts w:ascii="Times New Roman CYR" w:eastAsiaTheme="minorHAnsi" w:hAnsi="Times New Roman CYR" w:cs="Times New Roman CYR"/>
          <w:lang w:val="uk-UA" w:eastAsia="en-US"/>
        </w:rPr>
        <w:t xml:space="preserve"> Наглядової ради Товариством  виплачена винагорода у </w:t>
      </w:r>
      <w:proofErr w:type="spellStart"/>
      <w:r w:rsidRPr="003527EC">
        <w:rPr>
          <w:rFonts w:ascii="Times New Roman CYR" w:eastAsiaTheme="minorHAnsi" w:hAnsi="Times New Roman CYR" w:cs="Times New Roman CYR"/>
          <w:lang w:val="uk-UA" w:eastAsia="en-US"/>
        </w:rPr>
        <w:t>розмiрi</w:t>
      </w:r>
      <w:proofErr w:type="spellEnd"/>
      <w:r w:rsidRPr="003527EC">
        <w:rPr>
          <w:rFonts w:ascii="Times New Roman CYR" w:eastAsiaTheme="minorHAnsi" w:hAnsi="Times New Roman CYR" w:cs="Times New Roman CYR"/>
          <w:lang w:val="uk-UA" w:eastAsia="en-US"/>
        </w:rPr>
        <w:t xml:space="preserve"> 95 тис. грн грн.</w:t>
      </w:r>
    </w:p>
    <w:p w:rsidR="003527EC" w:rsidRPr="003527EC" w:rsidRDefault="003527EC" w:rsidP="003527EC">
      <w:pPr>
        <w:pStyle w:val="a5"/>
        <w:rPr>
          <w:rFonts w:ascii="Times New Roman CYR" w:eastAsiaTheme="minorHAnsi" w:hAnsi="Times New Roman CYR" w:cs="Times New Roman CYR"/>
          <w:lang w:val="uk-UA" w:eastAsia="en-US"/>
        </w:rPr>
      </w:pPr>
      <w:r w:rsidRPr="003527EC">
        <w:rPr>
          <w:rFonts w:ascii="Times New Roman CYR" w:eastAsiaTheme="minorHAnsi" w:hAnsi="Times New Roman CYR" w:cs="Times New Roman CYR"/>
          <w:lang w:val="uk-UA" w:eastAsia="en-US"/>
        </w:rPr>
        <w:t>Кобець О.В. в 2020 році не обіймав посаду на будь-яких інших підприємствах</w:t>
      </w:r>
    </w:p>
    <w:p w:rsidR="003527EC" w:rsidRDefault="003527EC" w:rsidP="003527EC">
      <w:pPr>
        <w:pStyle w:val="a5"/>
        <w:rPr>
          <w:color w:val="000000"/>
          <w:highlight w:val="yellow"/>
        </w:rPr>
      </w:pPr>
    </w:p>
    <w:p w:rsidR="003527EC" w:rsidRPr="009216C4" w:rsidRDefault="003527EC" w:rsidP="003527EC">
      <w:pPr>
        <w:pStyle w:val="a5"/>
        <w:numPr>
          <w:ilvl w:val="0"/>
          <w:numId w:val="1"/>
        </w:numPr>
        <w:autoSpaceDE w:val="0"/>
        <w:autoSpaceDN w:val="0"/>
        <w:adjustRightInd w:val="0"/>
        <w:spacing w:after="150" w:line="276" w:lineRule="auto"/>
        <w:jc w:val="both"/>
        <w:rPr>
          <w:b/>
          <w:color w:val="000000"/>
          <w:u w:val="single"/>
        </w:rPr>
      </w:pPr>
      <w:r>
        <w:rPr>
          <w:b/>
          <w:color w:val="000000"/>
          <w:u w:val="single"/>
        </w:rPr>
        <w:t xml:space="preserve">По Члену </w:t>
      </w:r>
      <w:proofErr w:type="spellStart"/>
      <w:r>
        <w:rPr>
          <w:b/>
          <w:color w:val="000000"/>
          <w:u w:val="single"/>
        </w:rPr>
        <w:t>Наглядової</w:t>
      </w:r>
      <w:proofErr w:type="spellEnd"/>
      <w:r>
        <w:rPr>
          <w:b/>
          <w:color w:val="000000"/>
          <w:u w:val="single"/>
        </w:rPr>
        <w:t xml:space="preserve"> </w:t>
      </w:r>
      <w:proofErr w:type="gramStart"/>
      <w:r>
        <w:rPr>
          <w:b/>
          <w:color w:val="000000"/>
          <w:u w:val="single"/>
        </w:rPr>
        <w:t>ради  ТИЩЕНКУ</w:t>
      </w:r>
      <w:proofErr w:type="gramEnd"/>
      <w:r>
        <w:rPr>
          <w:b/>
          <w:color w:val="000000"/>
          <w:u w:val="single"/>
        </w:rPr>
        <w:t xml:space="preserve">  ОЛЕКСАНДРУ СЕРГІЙО</w:t>
      </w:r>
      <w:r w:rsidRPr="009216C4">
        <w:rPr>
          <w:b/>
          <w:color w:val="000000"/>
          <w:u w:val="single"/>
        </w:rPr>
        <w:t>ВИЧУ:</w:t>
      </w:r>
    </w:p>
    <w:p w:rsidR="003527EC" w:rsidRPr="003527EC" w:rsidRDefault="003527EC" w:rsidP="003527EC">
      <w:pPr>
        <w:pStyle w:val="a5"/>
        <w:autoSpaceDE w:val="0"/>
        <w:autoSpaceDN w:val="0"/>
        <w:adjustRightInd w:val="0"/>
        <w:spacing w:after="150" w:line="276" w:lineRule="auto"/>
        <w:ind w:left="1080"/>
        <w:jc w:val="both"/>
        <w:rPr>
          <w:rFonts w:ascii="Times New Roman CYR" w:eastAsiaTheme="minorHAnsi" w:hAnsi="Times New Roman CYR" w:cs="Times New Roman CYR"/>
          <w:lang w:val="uk-UA" w:eastAsia="en-US"/>
        </w:rPr>
      </w:pPr>
      <w:r w:rsidRPr="003527EC">
        <w:rPr>
          <w:rFonts w:ascii="Times New Roman CYR" w:eastAsiaTheme="minorHAnsi" w:hAnsi="Times New Roman CYR" w:cs="Times New Roman CYR"/>
          <w:lang w:val="uk-UA" w:eastAsia="en-US"/>
        </w:rPr>
        <w:t>розмір виплаченої  у 2020 році  винагороди Члену наглядової ради  Тищенку О.С.</w:t>
      </w:r>
    </w:p>
    <w:p w:rsidR="003527EC" w:rsidRPr="003527EC" w:rsidRDefault="003527EC" w:rsidP="003527EC">
      <w:pPr>
        <w:pStyle w:val="a5"/>
        <w:autoSpaceDE w:val="0"/>
        <w:autoSpaceDN w:val="0"/>
        <w:adjustRightInd w:val="0"/>
        <w:spacing w:after="150"/>
        <w:jc w:val="both"/>
        <w:rPr>
          <w:rFonts w:ascii="Times New Roman CYR" w:eastAsiaTheme="minorHAnsi" w:hAnsi="Times New Roman CYR" w:cs="Times New Roman CYR"/>
          <w:lang w:val="uk-UA" w:eastAsia="en-US"/>
        </w:rPr>
      </w:pPr>
      <w:r w:rsidRPr="003527EC">
        <w:rPr>
          <w:rFonts w:ascii="Times New Roman CYR" w:eastAsiaTheme="minorHAnsi" w:hAnsi="Times New Roman CYR" w:cs="Times New Roman CYR"/>
          <w:lang w:val="uk-UA" w:eastAsia="en-US"/>
        </w:rPr>
        <w:t xml:space="preserve">Протягом </w:t>
      </w:r>
      <w:proofErr w:type="spellStart"/>
      <w:r w:rsidRPr="003527EC">
        <w:rPr>
          <w:rFonts w:ascii="Times New Roman CYR" w:eastAsiaTheme="minorHAnsi" w:hAnsi="Times New Roman CYR" w:cs="Times New Roman CYR"/>
          <w:lang w:val="uk-UA" w:eastAsia="en-US"/>
        </w:rPr>
        <w:t>звiтного</w:t>
      </w:r>
      <w:proofErr w:type="spellEnd"/>
      <w:r w:rsidRPr="003527EC">
        <w:rPr>
          <w:rFonts w:ascii="Times New Roman CYR" w:eastAsiaTheme="minorHAnsi" w:hAnsi="Times New Roman CYR" w:cs="Times New Roman CYR"/>
          <w:lang w:val="uk-UA" w:eastAsia="en-US"/>
        </w:rPr>
        <w:t xml:space="preserve"> </w:t>
      </w:r>
      <w:proofErr w:type="spellStart"/>
      <w:r w:rsidRPr="003527EC">
        <w:rPr>
          <w:rFonts w:ascii="Times New Roman CYR" w:eastAsiaTheme="minorHAnsi" w:hAnsi="Times New Roman CYR" w:cs="Times New Roman CYR"/>
          <w:lang w:val="uk-UA" w:eastAsia="en-US"/>
        </w:rPr>
        <w:t>перiоду</w:t>
      </w:r>
      <w:proofErr w:type="spellEnd"/>
      <w:r w:rsidRPr="003527EC">
        <w:rPr>
          <w:rFonts w:ascii="Times New Roman CYR" w:eastAsiaTheme="minorHAnsi" w:hAnsi="Times New Roman CYR" w:cs="Times New Roman CYR"/>
          <w:lang w:val="uk-UA" w:eastAsia="en-US"/>
        </w:rPr>
        <w:t xml:space="preserve"> винагорода Тищенку О.С.  як Члену Наглядової ради Товариством не  виплачувалася. </w:t>
      </w:r>
    </w:p>
    <w:p w:rsidR="003527EC" w:rsidRPr="003527EC" w:rsidRDefault="003527EC" w:rsidP="003527EC">
      <w:pPr>
        <w:pStyle w:val="a5"/>
        <w:rPr>
          <w:rFonts w:ascii="Times New Roman CYR" w:eastAsiaTheme="minorHAnsi" w:hAnsi="Times New Roman CYR" w:cs="Times New Roman CYR"/>
          <w:lang w:val="uk-UA" w:eastAsia="en-US"/>
        </w:rPr>
      </w:pPr>
      <w:r w:rsidRPr="003527EC">
        <w:rPr>
          <w:rFonts w:ascii="Times New Roman CYR" w:eastAsiaTheme="minorHAnsi" w:hAnsi="Times New Roman CYR" w:cs="Times New Roman CYR"/>
          <w:lang w:val="uk-UA" w:eastAsia="en-US"/>
        </w:rPr>
        <w:t>Тищенко О.С. в 2020 році не обіймав посаду на будь-яких інших підприємствах</w:t>
      </w:r>
    </w:p>
    <w:p w:rsidR="003527EC" w:rsidRPr="003527EC" w:rsidRDefault="003527EC" w:rsidP="003527EC">
      <w:pPr>
        <w:pStyle w:val="a5"/>
        <w:rPr>
          <w:rFonts w:ascii="Times New Roman CYR" w:eastAsiaTheme="minorHAnsi" w:hAnsi="Times New Roman CYR" w:cs="Times New Roman CYR"/>
          <w:lang w:val="uk-UA" w:eastAsia="en-US"/>
        </w:rPr>
      </w:pPr>
    </w:p>
    <w:p w:rsidR="003527EC" w:rsidRPr="009216C4" w:rsidRDefault="003527EC" w:rsidP="003527EC">
      <w:pPr>
        <w:pStyle w:val="a5"/>
        <w:numPr>
          <w:ilvl w:val="0"/>
          <w:numId w:val="1"/>
        </w:numPr>
        <w:autoSpaceDE w:val="0"/>
        <w:autoSpaceDN w:val="0"/>
        <w:adjustRightInd w:val="0"/>
        <w:spacing w:after="150" w:line="276" w:lineRule="auto"/>
        <w:jc w:val="both"/>
        <w:rPr>
          <w:b/>
          <w:color w:val="000000"/>
          <w:u w:val="single"/>
        </w:rPr>
      </w:pPr>
      <w:r>
        <w:rPr>
          <w:b/>
          <w:color w:val="000000"/>
          <w:u w:val="single"/>
        </w:rPr>
        <w:t xml:space="preserve">По Члену </w:t>
      </w:r>
      <w:proofErr w:type="spellStart"/>
      <w:r>
        <w:rPr>
          <w:b/>
          <w:color w:val="000000"/>
          <w:u w:val="single"/>
        </w:rPr>
        <w:t>Наглядової</w:t>
      </w:r>
      <w:proofErr w:type="spellEnd"/>
      <w:r>
        <w:rPr>
          <w:b/>
          <w:color w:val="000000"/>
          <w:u w:val="single"/>
        </w:rPr>
        <w:t xml:space="preserve"> </w:t>
      </w:r>
      <w:proofErr w:type="gramStart"/>
      <w:r>
        <w:rPr>
          <w:b/>
          <w:color w:val="000000"/>
          <w:u w:val="single"/>
        </w:rPr>
        <w:t>ради  МОРГУНОВІЙ</w:t>
      </w:r>
      <w:proofErr w:type="gramEnd"/>
      <w:r>
        <w:rPr>
          <w:b/>
          <w:color w:val="000000"/>
          <w:u w:val="single"/>
        </w:rPr>
        <w:t xml:space="preserve"> ГАЛИНІ КОСТЯНТИНІВНІ</w:t>
      </w:r>
      <w:r w:rsidRPr="009216C4">
        <w:rPr>
          <w:b/>
          <w:color w:val="000000"/>
          <w:u w:val="single"/>
        </w:rPr>
        <w:t>:</w:t>
      </w:r>
    </w:p>
    <w:p w:rsidR="003527EC" w:rsidRPr="009216C4" w:rsidRDefault="003527EC" w:rsidP="003527EC">
      <w:pPr>
        <w:pStyle w:val="a5"/>
        <w:autoSpaceDE w:val="0"/>
        <w:autoSpaceDN w:val="0"/>
        <w:adjustRightInd w:val="0"/>
        <w:spacing w:after="150"/>
        <w:ind w:left="1080"/>
        <w:jc w:val="both"/>
        <w:rPr>
          <w:color w:val="000000"/>
        </w:rPr>
      </w:pPr>
    </w:p>
    <w:p w:rsidR="003527EC" w:rsidRPr="003527EC" w:rsidRDefault="003527EC" w:rsidP="003527EC">
      <w:pPr>
        <w:pStyle w:val="a5"/>
        <w:autoSpaceDE w:val="0"/>
        <w:autoSpaceDN w:val="0"/>
        <w:adjustRightInd w:val="0"/>
        <w:spacing w:after="150"/>
        <w:jc w:val="both"/>
        <w:rPr>
          <w:rFonts w:ascii="Times New Roman CYR" w:eastAsiaTheme="minorHAnsi" w:hAnsi="Times New Roman CYR" w:cs="Times New Roman CYR"/>
          <w:lang w:val="uk-UA" w:eastAsia="en-US"/>
        </w:rPr>
      </w:pPr>
      <w:r w:rsidRPr="003527EC">
        <w:rPr>
          <w:rFonts w:ascii="Times New Roman CYR" w:eastAsiaTheme="minorHAnsi" w:hAnsi="Times New Roman CYR" w:cs="Times New Roman CYR"/>
          <w:lang w:val="uk-UA" w:eastAsia="en-US"/>
        </w:rPr>
        <w:t xml:space="preserve">розмір виплаченої  у 2020 році  винагороди Члену наглядової ради  </w:t>
      </w:r>
      <w:proofErr w:type="spellStart"/>
      <w:r w:rsidRPr="003527EC">
        <w:rPr>
          <w:rFonts w:ascii="Times New Roman CYR" w:eastAsiaTheme="minorHAnsi" w:hAnsi="Times New Roman CYR" w:cs="Times New Roman CYR"/>
          <w:lang w:val="uk-UA" w:eastAsia="en-US"/>
        </w:rPr>
        <w:t>Моргуновій</w:t>
      </w:r>
      <w:proofErr w:type="spellEnd"/>
      <w:r w:rsidRPr="003527EC">
        <w:rPr>
          <w:rFonts w:ascii="Times New Roman CYR" w:eastAsiaTheme="minorHAnsi" w:hAnsi="Times New Roman CYR" w:cs="Times New Roman CYR"/>
          <w:lang w:val="uk-UA" w:eastAsia="en-US"/>
        </w:rPr>
        <w:t xml:space="preserve"> Г.К.</w:t>
      </w:r>
    </w:p>
    <w:p w:rsidR="003527EC" w:rsidRPr="003527EC" w:rsidRDefault="003527EC" w:rsidP="003527EC">
      <w:pPr>
        <w:pStyle w:val="a5"/>
        <w:autoSpaceDE w:val="0"/>
        <w:autoSpaceDN w:val="0"/>
        <w:adjustRightInd w:val="0"/>
        <w:spacing w:after="150"/>
        <w:jc w:val="both"/>
        <w:rPr>
          <w:rFonts w:ascii="Times New Roman CYR" w:eastAsiaTheme="minorHAnsi" w:hAnsi="Times New Roman CYR" w:cs="Times New Roman CYR"/>
          <w:lang w:val="uk-UA" w:eastAsia="en-US"/>
        </w:rPr>
      </w:pPr>
      <w:r w:rsidRPr="003527EC">
        <w:rPr>
          <w:rFonts w:ascii="Times New Roman CYR" w:eastAsiaTheme="minorHAnsi" w:hAnsi="Times New Roman CYR" w:cs="Times New Roman CYR"/>
          <w:lang w:val="uk-UA" w:eastAsia="en-US"/>
        </w:rPr>
        <w:t xml:space="preserve">Протягом </w:t>
      </w:r>
      <w:proofErr w:type="spellStart"/>
      <w:r w:rsidRPr="003527EC">
        <w:rPr>
          <w:rFonts w:ascii="Times New Roman CYR" w:eastAsiaTheme="minorHAnsi" w:hAnsi="Times New Roman CYR" w:cs="Times New Roman CYR"/>
          <w:lang w:val="uk-UA" w:eastAsia="en-US"/>
        </w:rPr>
        <w:t>звiтного</w:t>
      </w:r>
      <w:proofErr w:type="spellEnd"/>
      <w:r w:rsidRPr="003527EC">
        <w:rPr>
          <w:rFonts w:ascii="Times New Roman CYR" w:eastAsiaTheme="minorHAnsi" w:hAnsi="Times New Roman CYR" w:cs="Times New Roman CYR"/>
          <w:lang w:val="uk-UA" w:eastAsia="en-US"/>
        </w:rPr>
        <w:t xml:space="preserve"> </w:t>
      </w:r>
      <w:proofErr w:type="spellStart"/>
      <w:r w:rsidRPr="003527EC">
        <w:rPr>
          <w:rFonts w:ascii="Times New Roman CYR" w:eastAsiaTheme="minorHAnsi" w:hAnsi="Times New Roman CYR" w:cs="Times New Roman CYR"/>
          <w:lang w:val="uk-UA" w:eastAsia="en-US"/>
        </w:rPr>
        <w:t>перiоду</w:t>
      </w:r>
      <w:proofErr w:type="spellEnd"/>
      <w:r w:rsidRPr="003527EC">
        <w:rPr>
          <w:rFonts w:ascii="Times New Roman CYR" w:eastAsiaTheme="minorHAnsi" w:hAnsi="Times New Roman CYR" w:cs="Times New Roman CYR"/>
          <w:lang w:val="uk-UA" w:eastAsia="en-US"/>
        </w:rPr>
        <w:t xml:space="preserve"> винагорода </w:t>
      </w:r>
      <w:proofErr w:type="spellStart"/>
      <w:r w:rsidRPr="003527EC">
        <w:rPr>
          <w:rFonts w:ascii="Times New Roman CYR" w:eastAsiaTheme="minorHAnsi" w:hAnsi="Times New Roman CYR" w:cs="Times New Roman CYR"/>
          <w:lang w:val="uk-UA" w:eastAsia="en-US"/>
        </w:rPr>
        <w:t>Могруновій</w:t>
      </w:r>
      <w:proofErr w:type="spellEnd"/>
      <w:r w:rsidRPr="003527EC">
        <w:rPr>
          <w:rFonts w:ascii="Times New Roman CYR" w:eastAsiaTheme="minorHAnsi" w:hAnsi="Times New Roman CYR" w:cs="Times New Roman CYR"/>
          <w:lang w:val="uk-UA" w:eastAsia="en-US"/>
        </w:rPr>
        <w:t xml:space="preserve"> Г.К.  як Члену Наглядової ради Товариством не  виплачувалася. </w:t>
      </w:r>
    </w:p>
    <w:p w:rsidR="003527EC" w:rsidRPr="003527EC" w:rsidRDefault="003527EC" w:rsidP="003527EC">
      <w:pPr>
        <w:pStyle w:val="a5"/>
        <w:autoSpaceDE w:val="0"/>
        <w:autoSpaceDN w:val="0"/>
        <w:adjustRightInd w:val="0"/>
        <w:spacing w:after="150"/>
        <w:jc w:val="both"/>
        <w:rPr>
          <w:rFonts w:ascii="Times New Roman CYR" w:eastAsiaTheme="minorHAnsi" w:hAnsi="Times New Roman CYR" w:cs="Times New Roman CYR"/>
          <w:lang w:val="uk-UA" w:eastAsia="en-US"/>
        </w:rPr>
      </w:pPr>
      <w:r w:rsidRPr="003527EC">
        <w:rPr>
          <w:rFonts w:ascii="Times New Roman CYR" w:eastAsiaTheme="minorHAnsi" w:hAnsi="Times New Roman CYR" w:cs="Times New Roman CYR"/>
          <w:lang w:val="uk-UA" w:eastAsia="en-US"/>
        </w:rPr>
        <w:t>Моргунова Г.К. в 2020 році не обіймала посаду на будь-яких інших підприємствах</w:t>
      </w:r>
    </w:p>
    <w:p w:rsidR="003527EC" w:rsidRPr="00561009" w:rsidRDefault="003527EC" w:rsidP="003527EC">
      <w:pPr>
        <w:pStyle w:val="a5"/>
        <w:tabs>
          <w:tab w:val="left" w:pos="1843"/>
        </w:tabs>
        <w:autoSpaceDE w:val="0"/>
        <w:autoSpaceDN w:val="0"/>
        <w:adjustRightInd w:val="0"/>
        <w:spacing w:after="150"/>
        <w:jc w:val="both"/>
        <w:rPr>
          <w:b/>
          <w:color w:val="000000"/>
        </w:rPr>
      </w:pPr>
    </w:p>
    <w:p w:rsidR="003527EC" w:rsidRPr="009216C4" w:rsidRDefault="003527EC" w:rsidP="003527EC">
      <w:pPr>
        <w:pStyle w:val="a5"/>
        <w:numPr>
          <w:ilvl w:val="0"/>
          <w:numId w:val="1"/>
        </w:numPr>
        <w:autoSpaceDE w:val="0"/>
        <w:autoSpaceDN w:val="0"/>
        <w:adjustRightInd w:val="0"/>
        <w:spacing w:after="150" w:line="276" w:lineRule="auto"/>
        <w:jc w:val="both"/>
        <w:rPr>
          <w:b/>
          <w:color w:val="000000"/>
          <w:u w:val="single"/>
        </w:rPr>
      </w:pPr>
      <w:r>
        <w:rPr>
          <w:b/>
          <w:color w:val="000000"/>
          <w:u w:val="single"/>
        </w:rPr>
        <w:t xml:space="preserve">По </w:t>
      </w:r>
      <w:proofErr w:type="spellStart"/>
      <w:r>
        <w:rPr>
          <w:b/>
          <w:color w:val="000000"/>
          <w:u w:val="single"/>
        </w:rPr>
        <w:t>Голові</w:t>
      </w:r>
      <w:proofErr w:type="spellEnd"/>
      <w:r>
        <w:rPr>
          <w:b/>
          <w:color w:val="000000"/>
          <w:u w:val="single"/>
        </w:rPr>
        <w:t xml:space="preserve"> </w:t>
      </w:r>
      <w:proofErr w:type="spellStart"/>
      <w:proofErr w:type="gramStart"/>
      <w:r>
        <w:rPr>
          <w:b/>
          <w:color w:val="000000"/>
          <w:u w:val="single"/>
        </w:rPr>
        <w:t>Правління</w:t>
      </w:r>
      <w:proofErr w:type="spellEnd"/>
      <w:r>
        <w:rPr>
          <w:b/>
          <w:color w:val="000000"/>
          <w:u w:val="single"/>
        </w:rPr>
        <w:t xml:space="preserve">  ТИЩЕНКО</w:t>
      </w:r>
      <w:proofErr w:type="gramEnd"/>
      <w:r>
        <w:rPr>
          <w:b/>
          <w:color w:val="000000"/>
          <w:u w:val="single"/>
        </w:rPr>
        <w:t xml:space="preserve"> АЛЬБІНІ ВОЛОДИМИРІВНІ</w:t>
      </w:r>
      <w:r w:rsidRPr="009216C4">
        <w:rPr>
          <w:b/>
          <w:color w:val="000000"/>
          <w:u w:val="single"/>
        </w:rPr>
        <w:t>:</w:t>
      </w:r>
    </w:p>
    <w:p w:rsidR="003527EC" w:rsidRPr="009216C4" w:rsidRDefault="003527EC" w:rsidP="003527EC">
      <w:pPr>
        <w:pStyle w:val="a5"/>
        <w:autoSpaceDE w:val="0"/>
        <w:autoSpaceDN w:val="0"/>
        <w:adjustRightInd w:val="0"/>
        <w:spacing w:after="150"/>
        <w:ind w:left="1080"/>
        <w:jc w:val="both"/>
        <w:rPr>
          <w:color w:val="000000"/>
        </w:rPr>
      </w:pPr>
    </w:p>
    <w:p w:rsidR="003527EC" w:rsidRPr="003527EC" w:rsidRDefault="003527EC" w:rsidP="003527EC">
      <w:pPr>
        <w:pStyle w:val="a5"/>
        <w:autoSpaceDE w:val="0"/>
        <w:autoSpaceDN w:val="0"/>
        <w:adjustRightInd w:val="0"/>
        <w:spacing w:after="150"/>
        <w:jc w:val="both"/>
        <w:rPr>
          <w:rFonts w:ascii="Times New Roman CYR" w:eastAsiaTheme="minorHAnsi" w:hAnsi="Times New Roman CYR" w:cs="Times New Roman CYR"/>
          <w:lang w:val="uk-UA" w:eastAsia="en-US"/>
        </w:rPr>
      </w:pPr>
      <w:r w:rsidRPr="003527EC">
        <w:rPr>
          <w:rFonts w:ascii="Times New Roman CYR" w:eastAsiaTheme="minorHAnsi" w:hAnsi="Times New Roman CYR" w:cs="Times New Roman CYR"/>
          <w:lang w:val="uk-UA" w:eastAsia="en-US"/>
        </w:rPr>
        <w:t>розмір виплаченої  у 2020 році  винагороди Голові Правління  Тищенко А.В.</w:t>
      </w:r>
    </w:p>
    <w:p w:rsidR="003527EC" w:rsidRPr="003527EC" w:rsidRDefault="003527EC" w:rsidP="003527EC">
      <w:pPr>
        <w:pStyle w:val="a5"/>
        <w:autoSpaceDE w:val="0"/>
        <w:autoSpaceDN w:val="0"/>
        <w:adjustRightInd w:val="0"/>
        <w:spacing w:after="150"/>
        <w:jc w:val="both"/>
        <w:rPr>
          <w:rFonts w:ascii="Times New Roman CYR" w:eastAsiaTheme="minorHAnsi" w:hAnsi="Times New Roman CYR" w:cs="Times New Roman CYR"/>
          <w:lang w:val="uk-UA" w:eastAsia="en-US"/>
        </w:rPr>
      </w:pPr>
      <w:r w:rsidRPr="003527EC">
        <w:rPr>
          <w:rFonts w:ascii="Times New Roman CYR" w:eastAsiaTheme="minorHAnsi" w:hAnsi="Times New Roman CYR" w:cs="Times New Roman CYR"/>
          <w:lang w:val="uk-UA" w:eastAsia="en-US"/>
        </w:rPr>
        <w:t xml:space="preserve">Протягом </w:t>
      </w:r>
      <w:proofErr w:type="spellStart"/>
      <w:r w:rsidRPr="003527EC">
        <w:rPr>
          <w:rFonts w:ascii="Times New Roman CYR" w:eastAsiaTheme="minorHAnsi" w:hAnsi="Times New Roman CYR" w:cs="Times New Roman CYR"/>
          <w:lang w:val="uk-UA" w:eastAsia="en-US"/>
        </w:rPr>
        <w:t>звiтного</w:t>
      </w:r>
      <w:proofErr w:type="spellEnd"/>
      <w:r w:rsidRPr="003527EC">
        <w:rPr>
          <w:rFonts w:ascii="Times New Roman CYR" w:eastAsiaTheme="minorHAnsi" w:hAnsi="Times New Roman CYR" w:cs="Times New Roman CYR"/>
          <w:lang w:val="uk-UA" w:eastAsia="en-US"/>
        </w:rPr>
        <w:t xml:space="preserve"> </w:t>
      </w:r>
      <w:proofErr w:type="spellStart"/>
      <w:r w:rsidRPr="003527EC">
        <w:rPr>
          <w:rFonts w:ascii="Times New Roman CYR" w:eastAsiaTheme="minorHAnsi" w:hAnsi="Times New Roman CYR" w:cs="Times New Roman CYR"/>
          <w:lang w:val="uk-UA" w:eastAsia="en-US"/>
        </w:rPr>
        <w:t>перiоду</w:t>
      </w:r>
      <w:proofErr w:type="spellEnd"/>
      <w:r w:rsidRPr="003527EC">
        <w:rPr>
          <w:rFonts w:ascii="Times New Roman CYR" w:eastAsiaTheme="minorHAnsi" w:hAnsi="Times New Roman CYR" w:cs="Times New Roman CYR"/>
          <w:lang w:val="uk-UA" w:eastAsia="en-US"/>
        </w:rPr>
        <w:t xml:space="preserve"> Тищенко А.В.  виплачена винагорода у </w:t>
      </w:r>
      <w:proofErr w:type="spellStart"/>
      <w:r w:rsidRPr="003527EC">
        <w:rPr>
          <w:rFonts w:ascii="Times New Roman CYR" w:eastAsiaTheme="minorHAnsi" w:hAnsi="Times New Roman CYR" w:cs="Times New Roman CYR"/>
          <w:lang w:val="uk-UA" w:eastAsia="en-US"/>
        </w:rPr>
        <w:t>розмiрi</w:t>
      </w:r>
      <w:proofErr w:type="spellEnd"/>
      <w:r w:rsidRPr="003527EC">
        <w:rPr>
          <w:rFonts w:ascii="Times New Roman CYR" w:eastAsiaTheme="minorHAnsi" w:hAnsi="Times New Roman CYR" w:cs="Times New Roman CYR"/>
          <w:lang w:val="uk-UA" w:eastAsia="en-US"/>
        </w:rPr>
        <w:t xml:space="preserve"> 120,0 тис. грн. </w:t>
      </w:r>
    </w:p>
    <w:p w:rsidR="003527EC" w:rsidRPr="003527EC" w:rsidRDefault="003527EC" w:rsidP="003527EC">
      <w:pPr>
        <w:pStyle w:val="a5"/>
        <w:autoSpaceDE w:val="0"/>
        <w:autoSpaceDN w:val="0"/>
        <w:adjustRightInd w:val="0"/>
        <w:spacing w:after="150"/>
        <w:jc w:val="both"/>
        <w:rPr>
          <w:rFonts w:ascii="Times New Roman CYR" w:eastAsiaTheme="minorHAnsi" w:hAnsi="Times New Roman CYR" w:cs="Times New Roman CYR"/>
          <w:lang w:val="uk-UA" w:eastAsia="en-US"/>
        </w:rPr>
      </w:pPr>
      <w:r w:rsidRPr="003527EC">
        <w:rPr>
          <w:rFonts w:ascii="Times New Roman CYR" w:eastAsiaTheme="minorHAnsi" w:hAnsi="Times New Roman CYR" w:cs="Times New Roman CYR"/>
          <w:lang w:val="uk-UA" w:eastAsia="en-US"/>
        </w:rPr>
        <w:t>Тищенко А.В. в 2020 році не обіймала посаду на будь-яких інших підприємствах</w:t>
      </w:r>
    </w:p>
    <w:p w:rsidR="003527EC" w:rsidRPr="00561009" w:rsidRDefault="003527EC" w:rsidP="003527EC">
      <w:pPr>
        <w:pStyle w:val="a5"/>
        <w:tabs>
          <w:tab w:val="left" w:pos="1843"/>
        </w:tabs>
        <w:autoSpaceDE w:val="0"/>
        <w:autoSpaceDN w:val="0"/>
        <w:adjustRightInd w:val="0"/>
        <w:spacing w:after="150"/>
        <w:jc w:val="both"/>
        <w:rPr>
          <w:b/>
          <w:color w:val="000000"/>
        </w:rPr>
      </w:pPr>
    </w:p>
    <w:p w:rsidR="003527EC" w:rsidRDefault="003527EC" w:rsidP="003527EC">
      <w:pPr>
        <w:pStyle w:val="a5"/>
        <w:numPr>
          <w:ilvl w:val="0"/>
          <w:numId w:val="1"/>
        </w:numPr>
        <w:autoSpaceDE w:val="0"/>
        <w:autoSpaceDN w:val="0"/>
        <w:adjustRightInd w:val="0"/>
        <w:spacing w:after="150" w:line="276" w:lineRule="auto"/>
        <w:jc w:val="both"/>
        <w:rPr>
          <w:b/>
          <w:color w:val="000000"/>
          <w:u w:val="single"/>
        </w:rPr>
      </w:pPr>
      <w:r>
        <w:rPr>
          <w:b/>
          <w:color w:val="000000"/>
          <w:u w:val="single"/>
        </w:rPr>
        <w:t xml:space="preserve">По Члену </w:t>
      </w:r>
      <w:proofErr w:type="spellStart"/>
      <w:proofErr w:type="gramStart"/>
      <w:r>
        <w:rPr>
          <w:b/>
          <w:color w:val="000000"/>
          <w:u w:val="single"/>
        </w:rPr>
        <w:t>Правління</w:t>
      </w:r>
      <w:proofErr w:type="spellEnd"/>
      <w:r>
        <w:rPr>
          <w:b/>
          <w:color w:val="000000"/>
          <w:u w:val="single"/>
        </w:rPr>
        <w:t xml:space="preserve">  КИМ</w:t>
      </w:r>
      <w:proofErr w:type="gramEnd"/>
      <w:r>
        <w:rPr>
          <w:b/>
          <w:color w:val="000000"/>
          <w:u w:val="single"/>
        </w:rPr>
        <w:t xml:space="preserve"> СЕРГІЮ ВІТАЛІЙОВИЧУ</w:t>
      </w:r>
      <w:r w:rsidRPr="009216C4">
        <w:rPr>
          <w:b/>
          <w:color w:val="000000"/>
          <w:u w:val="single"/>
        </w:rPr>
        <w:t>:</w:t>
      </w:r>
    </w:p>
    <w:p w:rsidR="003527EC" w:rsidRPr="003527EC" w:rsidRDefault="003527EC" w:rsidP="003527EC">
      <w:pPr>
        <w:pStyle w:val="a5"/>
        <w:autoSpaceDE w:val="0"/>
        <w:autoSpaceDN w:val="0"/>
        <w:adjustRightInd w:val="0"/>
        <w:spacing w:after="150"/>
        <w:jc w:val="both"/>
        <w:rPr>
          <w:rFonts w:ascii="Times New Roman CYR" w:eastAsiaTheme="minorHAnsi" w:hAnsi="Times New Roman CYR" w:cs="Times New Roman CYR"/>
          <w:lang w:val="uk-UA" w:eastAsia="en-US"/>
        </w:rPr>
      </w:pPr>
    </w:p>
    <w:p w:rsidR="003527EC" w:rsidRPr="003527EC" w:rsidRDefault="003527EC" w:rsidP="003527EC">
      <w:pPr>
        <w:pStyle w:val="a5"/>
        <w:autoSpaceDE w:val="0"/>
        <w:autoSpaceDN w:val="0"/>
        <w:adjustRightInd w:val="0"/>
        <w:spacing w:after="150"/>
        <w:jc w:val="both"/>
        <w:rPr>
          <w:rFonts w:ascii="Times New Roman CYR" w:eastAsiaTheme="minorHAnsi" w:hAnsi="Times New Roman CYR" w:cs="Times New Roman CYR"/>
          <w:lang w:val="uk-UA" w:eastAsia="en-US"/>
        </w:rPr>
      </w:pPr>
      <w:r w:rsidRPr="003527EC">
        <w:rPr>
          <w:rFonts w:ascii="Times New Roman CYR" w:eastAsiaTheme="minorHAnsi" w:hAnsi="Times New Roman CYR" w:cs="Times New Roman CYR"/>
          <w:lang w:val="uk-UA" w:eastAsia="en-US"/>
        </w:rPr>
        <w:t>розмір виплаченої  у 2020 році  винагороди Члену Правління-Заступнику Голови Правління  Ким С.В.</w:t>
      </w:r>
    </w:p>
    <w:p w:rsidR="003527EC" w:rsidRPr="003527EC" w:rsidRDefault="003527EC" w:rsidP="003527EC">
      <w:pPr>
        <w:pStyle w:val="a5"/>
        <w:autoSpaceDE w:val="0"/>
        <w:autoSpaceDN w:val="0"/>
        <w:adjustRightInd w:val="0"/>
        <w:spacing w:after="150"/>
        <w:jc w:val="both"/>
        <w:rPr>
          <w:rFonts w:ascii="Times New Roman CYR" w:eastAsiaTheme="minorHAnsi" w:hAnsi="Times New Roman CYR" w:cs="Times New Roman CYR"/>
          <w:lang w:val="uk-UA" w:eastAsia="en-US"/>
        </w:rPr>
      </w:pPr>
      <w:r w:rsidRPr="003527EC">
        <w:rPr>
          <w:rFonts w:ascii="Times New Roman CYR" w:eastAsiaTheme="minorHAnsi" w:hAnsi="Times New Roman CYR" w:cs="Times New Roman CYR"/>
          <w:lang w:val="uk-UA" w:eastAsia="en-US"/>
        </w:rPr>
        <w:t xml:space="preserve">Протягом </w:t>
      </w:r>
      <w:proofErr w:type="spellStart"/>
      <w:r w:rsidRPr="003527EC">
        <w:rPr>
          <w:rFonts w:ascii="Times New Roman CYR" w:eastAsiaTheme="minorHAnsi" w:hAnsi="Times New Roman CYR" w:cs="Times New Roman CYR"/>
          <w:lang w:val="uk-UA" w:eastAsia="en-US"/>
        </w:rPr>
        <w:t>звiтного</w:t>
      </w:r>
      <w:proofErr w:type="spellEnd"/>
      <w:r w:rsidRPr="003527EC">
        <w:rPr>
          <w:rFonts w:ascii="Times New Roman CYR" w:eastAsiaTheme="minorHAnsi" w:hAnsi="Times New Roman CYR" w:cs="Times New Roman CYR"/>
          <w:lang w:val="uk-UA" w:eastAsia="en-US"/>
        </w:rPr>
        <w:t xml:space="preserve"> </w:t>
      </w:r>
      <w:proofErr w:type="spellStart"/>
      <w:r w:rsidRPr="003527EC">
        <w:rPr>
          <w:rFonts w:ascii="Times New Roman CYR" w:eastAsiaTheme="minorHAnsi" w:hAnsi="Times New Roman CYR" w:cs="Times New Roman CYR"/>
          <w:lang w:val="uk-UA" w:eastAsia="en-US"/>
        </w:rPr>
        <w:t>перiоду</w:t>
      </w:r>
      <w:proofErr w:type="spellEnd"/>
      <w:r w:rsidRPr="003527EC">
        <w:rPr>
          <w:rFonts w:ascii="Times New Roman CYR" w:eastAsiaTheme="minorHAnsi" w:hAnsi="Times New Roman CYR" w:cs="Times New Roman CYR"/>
          <w:lang w:val="uk-UA" w:eastAsia="en-US"/>
        </w:rPr>
        <w:t xml:space="preserve"> Ким С.В.  виплачена винагорода у </w:t>
      </w:r>
      <w:proofErr w:type="spellStart"/>
      <w:r w:rsidRPr="003527EC">
        <w:rPr>
          <w:rFonts w:ascii="Times New Roman CYR" w:eastAsiaTheme="minorHAnsi" w:hAnsi="Times New Roman CYR" w:cs="Times New Roman CYR"/>
          <w:lang w:val="uk-UA" w:eastAsia="en-US"/>
        </w:rPr>
        <w:t>розмiрi</w:t>
      </w:r>
      <w:proofErr w:type="spellEnd"/>
      <w:r w:rsidRPr="003527EC">
        <w:rPr>
          <w:rFonts w:ascii="Times New Roman CYR" w:eastAsiaTheme="minorHAnsi" w:hAnsi="Times New Roman CYR" w:cs="Times New Roman CYR"/>
          <w:lang w:val="uk-UA" w:eastAsia="en-US"/>
        </w:rPr>
        <w:t xml:space="preserve"> 71,0 тис. грн. </w:t>
      </w:r>
    </w:p>
    <w:p w:rsidR="003527EC" w:rsidRPr="003527EC" w:rsidRDefault="003527EC" w:rsidP="003527EC">
      <w:pPr>
        <w:pStyle w:val="a5"/>
        <w:autoSpaceDE w:val="0"/>
        <w:autoSpaceDN w:val="0"/>
        <w:adjustRightInd w:val="0"/>
        <w:spacing w:after="150"/>
        <w:jc w:val="both"/>
        <w:rPr>
          <w:rFonts w:ascii="Times New Roman CYR" w:eastAsiaTheme="minorHAnsi" w:hAnsi="Times New Roman CYR" w:cs="Times New Roman CYR"/>
          <w:lang w:val="uk-UA" w:eastAsia="en-US"/>
        </w:rPr>
      </w:pPr>
      <w:r w:rsidRPr="003527EC">
        <w:rPr>
          <w:rFonts w:ascii="Times New Roman CYR" w:eastAsiaTheme="minorHAnsi" w:hAnsi="Times New Roman CYR" w:cs="Times New Roman CYR"/>
          <w:lang w:val="uk-UA" w:eastAsia="en-US"/>
        </w:rPr>
        <w:t>Ким С.В. в 2020 році не обіймав посаду на будь-яких інших підприємствах</w:t>
      </w:r>
    </w:p>
    <w:p w:rsidR="003527EC" w:rsidRPr="00561009" w:rsidRDefault="003527EC" w:rsidP="003527EC">
      <w:pPr>
        <w:pStyle w:val="a5"/>
        <w:tabs>
          <w:tab w:val="left" w:pos="1843"/>
        </w:tabs>
        <w:autoSpaceDE w:val="0"/>
        <w:autoSpaceDN w:val="0"/>
        <w:adjustRightInd w:val="0"/>
        <w:spacing w:after="150"/>
        <w:jc w:val="both"/>
        <w:rPr>
          <w:b/>
          <w:color w:val="000000"/>
        </w:rPr>
      </w:pPr>
    </w:p>
    <w:p w:rsidR="003527EC" w:rsidRDefault="003527EC" w:rsidP="003527EC">
      <w:pPr>
        <w:pStyle w:val="a5"/>
        <w:numPr>
          <w:ilvl w:val="0"/>
          <w:numId w:val="1"/>
        </w:numPr>
        <w:autoSpaceDE w:val="0"/>
        <w:autoSpaceDN w:val="0"/>
        <w:adjustRightInd w:val="0"/>
        <w:spacing w:after="150" w:line="276" w:lineRule="auto"/>
        <w:jc w:val="both"/>
        <w:rPr>
          <w:b/>
          <w:color w:val="000000"/>
          <w:u w:val="single"/>
        </w:rPr>
      </w:pPr>
      <w:r>
        <w:rPr>
          <w:b/>
          <w:color w:val="000000"/>
          <w:u w:val="single"/>
        </w:rPr>
        <w:t xml:space="preserve">По </w:t>
      </w:r>
      <w:proofErr w:type="spellStart"/>
      <w:r>
        <w:rPr>
          <w:b/>
          <w:color w:val="000000"/>
          <w:u w:val="single"/>
        </w:rPr>
        <w:t>Чену</w:t>
      </w:r>
      <w:proofErr w:type="spellEnd"/>
      <w:r>
        <w:rPr>
          <w:b/>
          <w:color w:val="000000"/>
          <w:u w:val="single"/>
        </w:rPr>
        <w:t xml:space="preserve"> </w:t>
      </w:r>
      <w:proofErr w:type="spellStart"/>
      <w:proofErr w:type="gramStart"/>
      <w:r>
        <w:rPr>
          <w:b/>
          <w:color w:val="000000"/>
          <w:u w:val="single"/>
        </w:rPr>
        <w:t>Правління</w:t>
      </w:r>
      <w:proofErr w:type="spellEnd"/>
      <w:r>
        <w:rPr>
          <w:b/>
          <w:color w:val="000000"/>
          <w:u w:val="single"/>
        </w:rPr>
        <w:t xml:space="preserve">  СЛАБОШПИЦЬКІЙ</w:t>
      </w:r>
      <w:proofErr w:type="gramEnd"/>
      <w:r>
        <w:rPr>
          <w:b/>
          <w:color w:val="000000"/>
          <w:u w:val="single"/>
        </w:rPr>
        <w:t xml:space="preserve"> НАТАЛІ  ВАЛЕРІЇВНІ</w:t>
      </w:r>
      <w:r w:rsidRPr="009216C4">
        <w:rPr>
          <w:b/>
          <w:color w:val="000000"/>
          <w:u w:val="single"/>
        </w:rPr>
        <w:t>:</w:t>
      </w:r>
    </w:p>
    <w:p w:rsidR="003527EC" w:rsidRPr="009216C4" w:rsidRDefault="003527EC" w:rsidP="003527EC">
      <w:pPr>
        <w:pStyle w:val="a5"/>
        <w:autoSpaceDE w:val="0"/>
        <w:autoSpaceDN w:val="0"/>
        <w:adjustRightInd w:val="0"/>
        <w:spacing w:after="150"/>
        <w:jc w:val="both"/>
        <w:rPr>
          <w:b/>
          <w:color w:val="000000"/>
          <w:u w:val="single"/>
        </w:rPr>
      </w:pPr>
    </w:p>
    <w:p w:rsidR="003527EC" w:rsidRPr="003527EC" w:rsidRDefault="003527EC" w:rsidP="003527EC">
      <w:pPr>
        <w:pStyle w:val="a5"/>
        <w:autoSpaceDE w:val="0"/>
        <w:autoSpaceDN w:val="0"/>
        <w:adjustRightInd w:val="0"/>
        <w:spacing w:after="150"/>
        <w:jc w:val="both"/>
        <w:rPr>
          <w:rFonts w:ascii="Times New Roman CYR" w:eastAsiaTheme="minorHAnsi" w:hAnsi="Times New Roman CYR" w:cs="Times New Roman CYR"/>
          <w:lang w:val="uk-UA" w:eastAsia="en-US"/>
        </w:rPr>
      </w:pPr>
      <w:r w:rsidRPr="003527EC">
        <w:rPr>
          <w:rFonts w:ascii="Times New Roman CYR" w:eastAsiaTheme="minorHAnsi" w:hAnsi="Times New Roman CYR" w:cs="Times New Roman CYR"/>
          <w:lang w:val="uk-UA" w:eastAsia="en-US"/>
        </w:rPr>
        <w:lastRenderedPageBreak/>
        <w:t xml:space="preserve">розмір виплаченої  у 2020 році  винагороди Члену Правління  </w:t>
      </w:r>
      <w:proofErr w:type="spellStart"/>
      <w:r w:rsidRPr="003527EC">
        <w:rPr>
          <w:rFonts w:ascii="Times New Roman CYR" w:eastAsiaTheme="minorHAnsi" w:hAnsi="Times New Roman CYR" w:cs="Times New Roman CYR"/>
          <w:lang w:val="uk-UA" w:eastAsia="en-US"/>
        </w:rPr>
        <w:t>Слабошпицькій</w:t>
      </w:r>
      <w:proofErr w:type="spellEnd"/>
      <w:r w:rsidRPr="003527EC">
        <w:rPr>
          <w:rFonts w:ascii="Times New Roman CYR" w:eastAsiaTheme="minorHAnsi" w:hAnsi="Times New Roman CYR" w:cs="Times New Roman CYR"/>
          <w:lang w:val="uk-UA" w:eastAsia="en-US"/>
        </w:rPr>
        <w:t xml:space="preserve"> Н.В.</w:t>
      </w:r>
    </w:p>
    <w:p w:rsidR="003527EC" w:rsidRPr="003527EC" w:rsidRDefault="003527EC" w:rsidP="003527EC">
      <w:pPr>
        <w:pStyle w:val="a5"/>
        <w:autoSpaceDE w:val="0"/>
        <w:autoSpaceDN w:val="0"/>
        <w:adjustRightInd w:val="0"/>
        <w:spacing w:after="150"/>
        <w:jc w:val="both"/>
        <w:rPr>
          <w:rFonts w:ascii="Times New Roman CYR" w:eastAsiaTheme="minorHAnsi" w:hAnsi="Times New Roman CYR" w:cs="Times New Roman CYR"/>
          <w:lang w:val="uk-UA" w:eastAsia="en-US"/>
        </w:rPr>
      </w:pPr>
      <w:r w:rsidRPr="003527EC">
        <w:rPr>
          <w:rFonts w:ascii="Times New Roman CYR" w:eastAsiaTheme="minorHAnsi" w:hAnsi="Times New Roman CYR" w:cs="Times New Roman CYR"/>
          <w:lang w:val="uk-UA" w:eastAsia="en-US"/>
        </w:rPr>
        <w:t xml:space="preserve">Протягом </w:t>
      </w:r>
      <w:proofErr w:type="spellStart"/>
      <w:r w:rsidRPr="003527EC">
        <w:rPr>
          <w:rFonts w:ascii="Times New Roman CYR" w:eastAsiaTheme="minorHAnsi" w:hAnsi="Times New Roman CYR" w:cs="Times New Roman CYR"/>
          <w:lang w:val="uk-UA" w:eastAsia="en-US"/>
        </w:rPr>
        <w:t>звiтного</w:t>
      </w:r>
      <w:proofErr w:type="spellEnd"/>
      <w:r w:rsidRPr="003527EC">
        <w:rPr>
          <w:rFonts w:ascii="Times New Roman CYR" w:eastAsiaTheme="minorHAnsi" w:hAnsi="Times New Roman CYR" w:cs="Times New Roman CYR"/>
          <w:lang w:val="uk-UA" w:eastAsia="en-US"/>
        </w:rPr>
        <w:t xml:space="preserve"> </w:t>
      </w:r>
      <w:proofErr w:type="spellStart"/>
      <w:r w:rsidRPr="003527EC">
        <w:rPr>
          <w:rFonts w:ascii="Times New Roman CYR" w:eastAsiaTheme="minorHAnsi" w:hAnsi="Times New Roman CYR" w:cs="Times New Roman CYR"/>
          <w:lang w:val="uk-UA" w:eastAsia="en-US"/>
        </w:rPr>
        <w:t>перiоду</w:t>
      </w:r>
      <w:proofErr w:type="spellEnd"/>
      <w:r w:rsidRPr="003527EC">
        <w:rPr>
          <w:rFonts w:ascii="Times New Roman CYR" w:eastAsiaTheme="minorHAnsi" w:hAnsi="Times New Roman CYR" w:cs="Times New Roman CYR"/>
          <w:lang w:val="uk-UA" w:eastAsia="en-US"/>
        </w:rPr>
        <w:t xml:space="preserve"> </w:t>
      </w:r>
      <w:proofErr w:type="spellStart"/>
      <w:r w:rsidRPr="003527EC">
        <w:rPr>
          <w:rFonts w:ascii="Times New Roman CYR" w:eastAsiaTheme="minorHAnsi" w:hAnsi="Times New Roman CYR" w:cs="Times New Roman CYR"/>
          <w:lang w:val="uk-UA" w:eastAsia="en-US"/>
        </w:rPr>
        <w:t>Слабошпицькій</w:t>
      </w:r>
      <w:proofErr w:type="spellEnd"/>
      <w:r w:rsidRPr="003527EC">
        <w:rPr>
          <w:rFonts w:ascii="Times New Roman CYR" w:eastAsiaTheme="minorHAnsi" w:hAnsi="Times New Roman CYR" w:cs="Times New Roman CYR"/>
          <w:lang w:val="uk-UA" w:eastAsia="en-US"/>
        </w:rPr>
        <w:t xml:space="preserve"> </w:t>
      </w:r>
      <w:proofErr w:type="spellStart"/>
      <w:r w:rsidRPr="003527EC">
        <w:rPr>
          <w:rFonts w:ascii="Times New Roman CYR" w:eastAsiaTheme="minorHAnsi" w:hAnsi="Times New Roman CYR" w:cs="Times New Roman CYR"/>
          <w:lang w:val="uk-UA" w:eastAsia="en-US"/>
        </w:rPr>
        <w:t>Н.В.виплачена</w:t>
      </w:r>
      <w:proofErr w:type="spellEnd"/>
      <w:r w:rsidRPr="003527EC">
        <w:rPr>
          <w:rFonts w:ascii="Times New Roman CYR" w:eastAsiaTheme="minorHAnsi" w:hAnsi="Times New Roman CYR" w:cs="Times New Roman CYR"/>
          <w:lang w:val="uk-UA" w:eastAsia="en-US"/>
        </w:rPr>
        <w:t xml:space="preserve"> винагорода у </w:t>
      </w:r>
      <w:proofErr w:type="spellStart"/>
      <w:r w:rsidRPr="003527EC">
        <w:rPr>
          <w:rFonts w:ascii="Times New Roman CYR" w:eastAsiaTheme="minorHAnsi" w:hAnsi="Times New Roman CYR" w:cs="Times New Roman CYR"/>
          <w:lang w:val="uk-UA" w:eastAsia="en-US"/>
        </w:rPr>
        <w:t>розмiрi</w:t>
      </w:r>
      <w:proofErr w:type="spellEnd"/>
      <w:r w:rsidRPr="003527EC">
        <w:rPr>
          <w:rFonts w:ascii="Times New Roman CYR" w:eastAsiaTheme="minorHAnsi" w:hAnsi="Times New Roman CYR" w:cs="Times New Roman CYR"/>
          <w:lang w:val="uk-UA" w:eastAsia="en-US"/>
        </w:rPr>
        <w:t xml:space="preserve"> 96,0 тис. грн. </w:t>
      </w:r>
    </w:p>
    <w:p w:rsidR="003527EC" w:rsidRPr="003527EC" w:rsidRDefault="003527EC" w:rsidP="003527EC">
      <w:pPr>
        <w:pStyle w:val="a5"/>
        <w:autoSpaceDE w:val="0"/>
        <w:autoSpaceDN w:val="0"/>
        <w:adjustRightInd w:val="0"/>
        <w:spacing w:after="150"/>
        <w:jc w:val="both"/>
        <w:rPr>
          <w:rFonts w:ascii="Times New Roman CYR" w:eastAsiaTheme="minorHAnsi" w:hAnsi="Times New Roman CYR" w:cs="Times New Roman CYR"/>
          <w:lang w:val="uk-UA" w:eastAsia="en-US"/>
        </w:rPr>
      </w:pPr>
      <w:proofErr w:type="spellStart"/>
      <w:r w:rsidRPr="003527EC">
        <w:rPr>
          <w:rFonts w:ascii="Times New Roman CYR" w:eastAsiaTheme="minorHAnsi" w:hAnsi="Times New Roman CYR" w:cs="Times New Roman CYR"/>
          <w:lang w:val="uk-UA" w:eastAsia="en-US"/>
        </w:rPr>
        <w:t>Слабошпицька</w:t>
      </w:r>
      <w:proofErr w:type="spellEnd"/>
      <w:r w:rsidRPr="003527EC">
        <w:rPr>
          <w:rFonts w:ascii="Times New Roman CYR" w:eastAsiaTheme="minorHAnsi" w:hAnsi="Times New Roman CYR" w:cs="Times New Roman CYR"/>
          <w:lang w:val="uk-UA" w:eastAsia="en-US"/>
        </w:rPr>
        <w:t xml:space="preserve"> Н.В. в 2020 році не обіймала посаду на будь-яких інших підприємствах</w:t>
      </w:r>
    </w:p>
    <w:p w:rsidR="003527EC" w:rsidRPr="003527EC" w:rsidRDefault="003527EC" w:rsidP="003527EC">
      <w:pPr>
        <w:pStyle w:val="a5"/>
        <w:autoSpaceDE w:val="0"/>
        <w:autoSpaceDN w:val="0"/>
        <w:adjustRightInd w:val="0"/>
        <w:spacing w:after="150"/>
        <w:jc w:val="both"/>
        <w:rPr>
          <w:rFonts w:ascii="Times New Roman CYR" w:eastAsiaTheme="minorHAnsi" w:hAnsi="Times New Roman CYR" w:cs="Times New Roman CYR"/>
          <w:lang w:val="uk-UA" w:eastAsia="en-US"/>
        </w:rPr>
      </w:pPr>
    </w:p>
    <w:p w:rsidR="003527EC" w:rsidRPr="00EF107C" w:rsidRDefault="003527EC" w:rsidP="003527EC">
      <w:pPr>
        <w:pStyle w:val="a5"/>
        <w:numPr>
          <w:ilvl w:val="0"/>
          <w:numId w:val="1"/>
        </w:numPr>
        <w:autoSpaceDE w:val="0"/>
        <w:autoSpaceDN w:val="0"/>
        <w:adjustRightInd w:val="0"/>
        <w:spacing w:after="150" w:line="276" w:lineRule="auto"/>
        <w:jc w:val="both"/>
        <w:rPr>
          <w:rFonts w:ascii="Times New Roman CYR" w:eastAsiaTheme="minorHAnsi" w:hAnsi="Times New Roman CYR" w:cs="Times New Roman CYR"/>
          <w:lang w:val="uk-UA" w:eastAsia="en-US"/>
        </w:rPr>
      </w:pPr>
      <w:r w:rsidRPr="00EF107C">
        <w:rPr>
          <w:rFonts w:ascii="Times New Roman CYR" w:eastAsiaTheme="minorHAnsi" w:hAnsi="Times New Roman CYR" w:cs="Times New Roman CYR"/>
          <w:lang w:val="uk-UA" w:eastAsia="en-US"/>
        </w:rPr>
        <w:t>По Ревізору Моргунову Костянтину Володимировичу:</w:t>
      </w:r>
    </w:p>
    <w:p w:rsidR="003527EC" w:rsidRPr="00EF107C" w:rsidRDefault="003527EC" w:rsidP="003527EC">
      <w:pPr>
        <w:pStyle w:val="a5"/>
        <w:autoSpaceDE w:val="0"/>
        <w:autoSpaceDN w:val="0"/>
        <w:adjustRightInd w:val="0"/>
        <w:spacing w:after="150"/>
        <w:jc w:val="both"/>
        <w:rPr>
          <w:rFonts w:ascii="Times New Roman CYR" w:eastAsiaTheme="minorHAnsi" w:hAnsi="Times New Roman CYR" w:cs="Times New Roman CYR"/>
          <w:lang w:val="uk-UA" w:eastAsia="en-US"/>
        </w:rPr>
      </w:pPr>
      <w:r w:rsidRPr="00EF107C">
        <w:rPr>
          <w:rFonts w:ascii="Times New Roman CYR" w:eastAsiaTheme="minorHAnsi" w:hAnsi="Times New Roman CYR" w:cs="Times New Roman CYR"/>
          <w:lang w:val="uk-UA" w:eastAsia="en-US"/>
        </w:rPr>
        <w:t xml:space="preserve">Протягом </w:t>
      </w:r>
      <w:proofErr w:type="spellStart"/>
      <w:r w:rsidRPr="00EF107C">
        <w:rPr>
          <w:rFonts w:ascii="Times New Roman CYR" w:eastAsiaTheme="minorHAnsi" w:hAnsi="Times New Roman CYR" w:cs="Times New Roman CYR"/>
          <w:lang w:val="uk-UA" w:eastAsia="en-US"/>
        </w:rPr>
        <w:t>звiтного</w:t>
      </w:r>
      <w:proofErr w:type="spellEnd"/>
      <w:r w:rsidRPr="00EF107C">
        <w:rPr>
          <w:rFonts w:ascii="Times New Roman CYR" w:eastAsiaTheme="minorHAnsi" w:hAnsi="Times New Roman CYR" w:cs="Times New Roman CYR"/>
          <w:lang w:val="uk-UA" w:eastAsia="en-US"/>
        </w:rPr>
        <w:t xml:space="preserve"> </w:t>
      </w:r>
      <w:proofErr w:type="spellStart"/>
      <w:r w:rsidRPr="00EF107C">
        <w:rPr>
          <w:rFonts w:ascii="Times New Roman CYR" w:eastAsiaTheme="minorHAnsi" w:hAnsi="Times New Roman CYR" w:cs="Times New Roman CYR"/>
          <w:lang w:val="uk-UA" w:eastAsia="en-US"/>
        </w:rPr>
        <w:t>перiоду</w:t>
      </w:r>
      <w:proofErr w:type="spellEnd"/>
      <w:r w:rsidRPr="00EF107C">
        <w:rPr>
          <w:rFonts w:ascii="Times New Roman CYR" w:eastAsiaTheme="minorHAnsi" w:hAnsi="Times New Roman CYR" w:cs="Times New Roman CYR"/>
          <w:lang w:val="uk-UA" w:eastAsia="en-US"/>
        </w:rPr>
        <w:t xml:space="preserve"> винагорода Моргунову К.В.  як Ревізору Товариством не  виплачувалася. </w:t>
      </w:r>
    </w:p>
    <w:p w:rsidR="003527EC" w:rsidRPr="00EF107C" w:rsidRDefault="003527EC" w:rsidP="003527EC">
      <w:pPr>
        <w:pStyle w:val="a5"/>
        <w:autoSpaceDE w:val="0"/>
        <w:autoSpaceDN w:val="0"/>
        <w:adjustRightInd w:val="0"/>
        <w:spacing w:after="150"/>
        <w:jc w:val="both"/>
        <w:rPr>
          <w:rFonts w:ascii="Times New Roman CYR" w:eastAsiaTheme="minorHAnsi" w:hAnsi="Times New Roman CYR" w:cs="Times New Roman CYR"/>
          <w:lang w:val="uk-UA" w:eastAsia="en-US"/>
        </w:rPr>
      </w:pPr>
    </w:p>
    <w:p w:rsidR="003527EC" w:rsidRPr="00EF107C" w:rsidRDefault="003527EC" w:rsidP="003527EC">
      <w:pPr>
        <w:autoSpaceDE w:val="0"/>
        <w:autoSpaceDN w:val="0"/>
        <w:adjustRightInd w:val="0"/>
        <w:spacing w:after="150"/>
        <w:jc w:val="both"/>
        <w:rPr>
          <w:rFonts w:ascii="Times New Roman CYR" w:hAnsi="Times New Roman CYR" w:cs="Times New Roman CYR"/>
          <w:sz w:val="24"/>
          <w:szCs w:val="24"/>
        </w:rPr>
      </w:pPr>
      <w:r w:rsidRPr="00EF107C">
        <w:rPr>
          <w:rFonts w:ascii="Times New Roman CYR" w:hAnsi="Times New Roman CYR" w:cs="Times New Roman CYR"/>
          <w:sz w:val="24"/>
          <w:szCs w:val="24"/>
        </w:rPr>
        <w:t>У звітному році займав посаду директора ТОВАРИСТВА З ОБМЕЖЕНОЮ ВІДПОВІДАЛЬНІСТЮ «МКВ-КАПІТАЛ» (</w:t>
      </w:r>
      <w:proofErr w:type="spellStart"/>
      <w:r w:rsidRPr="00EF107C">
        <w:rPr>
          <w:rFonts w:ascii="Times New Roman CYR" w:hAnsi="Times New Roman CYR" w:cs="Times New Roman CYR"/>
          <w:sz w:val="24"/>
          <w:szCs w:val="24"/>
        </w:rPr>
        <w:t>iдентифiкацiйний</w:t>
      </w:r>
      <w:proofErr w:type="spellEnd"/>
      <w:r w:rsidRPr="00EF107C">
        <w:rPr>
          <w:rFonts w:ascii="Times New Roman CYR" w:hAnsi="Times New Roman CYR" w:cs="Times New Roman CYR"/>
          <w:sz w:val="24"/>
          <w:szCs w:val="24"/>
        </w:rPr>
        <w:t xml:space="preserve"> код юридичної особи 43291571, місцезнаходження: 01133, м. Київ, ВУЛИЦЯ ЄВГЕНА КОНОВАЛЬЦЯ, будинок 32-Б, </w:t>
      </w:r>
      <w:proofErr w:type="spellStart"/>
      <w:r w:rsidRPr="00EF107C">
        <w:rPr>
          <w:rFonts w:ascii="Times New Roman CYR" w:hAnsi="Times New Roman CYR" w:cs="Times New Roman CYR"/>
          <w:sz w:val="24"/>
          <w:szCs w:val="24"/>
        </w:rPr>
        <w:t>офiс</w:t>
      </w:r>
      <w:proofErr w:type="spellEnd"/>
      <w:r w:rsidRPr="00EF107C">
        <w:rPr>
          <w:rFonts w:ascii="Times New Roman CYR" w:hAnsi="Times New Roman CYR" w:cs="Times New Roman CYR"/>
          <w:sz w:val="24"/>
          <w:szCs w:val="24"/>
        </w:rPr>
        <w:t xml:space="preserve"> 1016).</w:t>
      </w:r>
    </w:p>
    <w:p w:rsidR="003527EC" w:rsidRDefault="003527EC" w:rsidP="003527EC">
      <w:pPr>
        <w:pStyle w:val="a5"/>
        <w:numPr>
          <w:ilvl w:val="0"/>
          <w:numId w:val="1"/>
        </w:numPr>
        <w:autoSpaceDE w:val="0"/>
        <w:autoSpaceDN w:val="0"/>
        <w:adjustRightInd w:val="0"/>
        <w:spacing w:after="150" w:line="276" w:lineRule="auto"/>
        <w:jc w:val="both"/>
        <w:rPr>
          <w:b/>
          <w:u w:val="single"/>
        </w:rPr>
      </w:pPr>
      <w:r>
        <w:rPr>
          <w:b/>
          <w:u w:val="single"/>
        </w:rPr>
        <w:t xml:space="preserve">По </w:t>
      </w:r>
      <w:proofErr w:type="spellStart"/>
      <w:r>
        <w:rPr>
          <w:b/>
          <w:u w:val="single"/>
        </w:rPr>
        <w:t>внутрішньому</w:t>
      </w:r>
      <w:proofErr w:type="spellEnd"/>
      <w:r>
        <w:rPr>
          <w:b/>
          <w:u w:val="single"/>
        </w:rPr>
        <w:t xml:space="preserve"> аудитору </w:t>
      </w:r>
      <w:proofErr w:type="spellStart"/>
      <w:r>
        <w:rPr>
          <w:b/>
          <w:u w:val="single"/>
        </w:rPr>
        <w:t>Яковчуку</w:t>
      </w:r>
      <w:proofErr w:type="spellEnd"/>
      <w:r>
        <w:rPr>
          <w:b/>
          <w:u w:val="single"/>
        </w:rPr>
        <w:t xml:space="preserve"> В.Д.:</w:t>
      </w:r>
    </w:p>
    <w:p w:rsidR="003527EC" w:rsidRPr="00EF107C" w:rsidRDefault="003527EC" w:rsidP="00EF107C">
      <w:pPr>
        <w:spacing w:after="0" w:line="240" w:lineRule="auto"/>
        <w:ind w:firstLine="709"/>
        <w:rPr>
          <w:rFonts w:ascii="Times New Roman CYR" w:hAnsi="Times New Roman CYR" w:cs="Times New Roman CYR"/>
          <w:sz w:val="24"/>
          <w:szCs w:val="24"/>
        </w:rPr>
      </w:pPr>
      <w:r w:rsidRPr="001E3A3D">
        <w:rPr>
          <w:rFonts w:ascii="Times New Roman CYR" w:hAnsi="Times New Roman CYR" w:cs="Times New Roman CYR"/>
          <w:sz w:val="24"/>
          <w:szCs w:val="24"/>
        </w:rPr>
        <w:t xml:space="preserve">Загальний стаж роботи </w:t>
      </w:r>
      <w:r w:rsidRPr="00EF107C">
        <w:rPr>
          <w:rFonts w:ascii="Times New Roman CYR" w:hAnsi="Times New Roman CYR" w:cs="Times New Roman CYR"/>
          <w:sz w:val="24"/>
          <w:szCs w:val="24"/>
        </w:rPr>
        <w:t xml:space="preserve">20 </w:t>
      </w:r>
      <w:proofErr w:type="spellStart"/>
      <w:r w:rsidRPr="00EF107C">
        <w:rPr>
          <w:rFonts w:ascii="Times New Roman CYR" w:hAnsi="Times New Roman CYR" w:cs="Times New Roman CYR"/>
          <w:sz w:val="24"/>
          <w:szCs w:val="24"/>
        </w:rPr>
        <w:t>рокiв</w:t>
      </w:r>
      <w:proofErr w:type="spellEnd"/>
      <w:r w:rsidRPr="00EF107C">
        <w:rPr>
          <w:rFonts w:ascii="Times New Roman CYR" w:hAnsi="Times New Roman CYR" w:cs="Times New Roman CYR"/>
          <w:sz w:val="24"/>
          <w:szCs w:val="24"/>
        </w:rPr>
        <w:t>.</w:t>
      </w:r>
    </w:p>
    <w:p w:rsidR="003527EC" w:rsidRPr="00EF107C" w:rsidRDefault="003527EC" w:rsidP="003527EC">
      <w:pPr>
        <w:pStyle w:val="a5"/>
        <w:rPr>
          <w:rFonts w:ascii="Times New Roman CYR" w:eastAsiaTheme="minorHAnsi" w:hAnsi="Times New Roman CYR" w:cs="Times New Roman CYR"/>
          <w:lang w:val="uk-UA" w:eastAsia="en-US"/>
        </w:rPr>
      </w:pPr>
      <w:r w:rsidRPr="00EF107C">
        <w:rPr>
          <w:rFonts w:ascii="Times New Roman CYR" w:eastAsiaTheme="minorHAnsi" w:hAnsi="Times New Roman CYR" w:cs="Times New Roman CYR"/>
          <w:lang w:val="uk-UA" w:eastAsia="en-US"/>
        </w:rPr>
        <w:t xml:space="preserve">Протягом </w:t>
      </w:r>
      <w:proofErr w:type="spellStart"/>
      <w:r w:rsidRPr="00EF107C">
        <w:rPr>
          <w:rFonts w:ascii="Times New Roman CYR" w:eastAsiaTheme="minorHAnsi" w:hAnsi="Times New Roman CYR" w:cs="Times New Roman CYR"/>
          <w:lang w:val="uk-UA" w:eastAsia="en-US"/>
        </w:rPr>
        <w:t>звiтного</w:t>
      </w:r>
      <w:proofErr w:type="spellEnd"/>
      <w:r w:rsidRPr="00EF107C">
        <w:rPr>
          <w:rFonts w:ascii="Times New Roman CYR" w:eastAsiaTheme="minorHAnsi" w:hAnsi="Times New Roman CYR" w:cs="Times New Roman CYR"/>
          <w:lang w:val="uk-UA" w:eastAsia="en-US"/>
        </w:rPr>
        <w:t xml:space="preserve"> </w:t>
      </w:r>
      <w:proofErr w:type="spellStart"/>
      <w:r w:rsidRPr="00EF107C">
        <w:rPr>
          <w:rFonts w:ascii="Times New Roman CYR" w:eastAsiaTheme="minorHAnsi" w:hAnsi="Times New Roman CYR" w:cs="Times New Roman CYR"/>
          <w:lang w:val="uk-UA" w:eastAsia="en-US"/>
        </w:rPr>
        <w:t>перiоду</w:t>
      </w:r>
      <w:proofErr w:type="spellEnd"/>
      <w:r w:rsidRPr="00EF107C">
        <w:rPr>
          <w:rFonts w:ascii="Times New Roman CYR" w:eastAsiaTheme="minorHAnsi" w:hAnsi="Times New Roman CYR" w:cs="Times New Roman CYR"/>
          <w:lang w:val="uk-UA" w:eastAsia="en-US"/>
        </w:rPr>
        <w:t xml:space="preserve"> </w:t>
      </w:r>
      <w:proofErr w:type="spellStart"/>
      <w:r w:rsidRPr="00EF107C">
        <w:rPr>
          <w:rFonts w:ascii="Times New Roman CYR" w:eastAsiaTheme="minorHAnsi" w:hAnsi="Times New Roman CYR" w:cs="Times New Roman CYR"/>
          <w:lang w:val="uk-UA" w:eastAsia="en-US"/>
        </w:rPr>
        <w:t>Яковчуку</w:t>
      </w:r>
      <w:proofErr w:type="spellEnd"/>
      <w:r w:rsidRPr="00EF107C">
        <w:rPr>
          <w:rFonts w:ascii="Times New Roman CYR" w:eastAsiaTheme="minorHAnsi" w:hAnsi="Times New Roman CYR" w:cs="Times New Roman CYR"/>
          <w:lang w:val="uk-UA" w:eastAsia="en-US"/>
        </w:rPr>
        <w:t xml:space="preserve"> В.Д. виплачена винагорода у </w:t>
      </w:r>
      <w:proofErr w:type="spellStart"/>
      <w:r w:rsidRPr="00EF107C">
        <w:rPr>
          <w:rFonts w:ascii="Times New Roman CYR" w:eastAsiaTheme="minorHAnsi" w:hAnsi="Times New Roman CYR" w:cs="Times New Roman CYR"/>
          <w:lang w:val="uk-UA" w:eastAsia="en-US"/>
        </w:rPr>
        <w:t>розмiрi</w:t>
      </w:r>
      <w:proofErr w:type="spellEnd"/>
      <w:r w:rsidRPr="00EF107C">
        <w:rPr>
          <w:rFonts w:ascii="Times New Roman CYR" w:eastAsiaTheme="minorHAnsi" w:hAnsi="Times New Roman CYR" w:cs="Times New Roman CYR"/>
          <w:lang w:val="uk-UA" w:eastAsia="en-US"/>
        </w:rPr>
        <w:t xml:space="preserve"> </w:t>
      </w:r>
      <w:r w:rsidR="00EF107C" w:rsidRPr="00EF107C">
        <w:rPr>
          <w:rFonts w:ascii="Times New Roman CYR" w:eastAsiaTheme="minorHAnsi" w:hAnsi="Times New Roman CYR" w:cs="Times New Roman CYR"/>
          <w:lang w:val="uk-UA" w:eastAsia="en-US"/>
        </w:rPr>
        <w:t xml:space="preserve"> 18,0 тис. </w:t>
      </w:r>
      <w:r w:rsidRPr="00EF107C">
        <w:rPr>
          <w:rFonts w:ascii="Times New Roman CYR" w:eastAsiaTheme="minorHAnsi" w:hAnsi="Times New Roman CYR" w:cs="Times New Roman CYR"/>
          <w:lang w:val="uk-UA" w:eastAsia="en-US"/>
        </w:rPr>
        <w:t>грн.</w:t>
      </w:r>
    </w:p>
    <w:p w:rsidR="0000268C" w:rsidRDefault="0000268C" w:rsidP="0000268C">
      <w:pPr>
        <w:widowControl w:val="0"/>
        <w:autoSpaceDE w:val="0"/>
        <w:autoSpaceDN w:val="0"/>
        <w:adjustRightInd w:val="0"/>
        <w:spacing w:after="0" w:line="240" w:lineRule="auto"/>
        <w:jc w:val="both"/>
        <w:rPr>
          <w:rFonts w:ascii="Times New Roman CYR" w:hAnsi="Times New Roman CYR" w:cs="Times New Roman CYR"/>
          <w:sz w:val="24"/>
          <w:szCs w:val="24"/>
        </w:rPr>
      </w:pPr>
    </w:p>
    <w:p w:rsidR="0000268C" w:rsidRPr="006D6205" w:rsidRDefault="0000268C" w:rsidP="0000268C">
      <w:pPr>
        <w:widowControl w:val="0"/>
        <w:autoSpaceDE w:val="0"/>
        <w:autoSpaceDN w:val="0"/>
        <w:adjustRightInd w:val="0"/>
        <w:spacing w:after="0" w:line="240" w:lineRule="auto"/>
        <w:jc w:val="both"/>
        <w:rPr>
          <w:rFonts w:ascii="Times New Roman CYR" w:hAnsi="Times New Roman CYR" w:cs="Times New Roman CYR"/>
          <w:b/>
          <w:sz w:val="24"/>
          <w:szCs w:val="24"/>
        </w:rPr>
      </w:pPr>
      <w:r>
        <w:rPr>
          <w:rFonts w:ascii="Times New Roman CYR" w:hAnsi="Times New Roman CYR" w:cs="Times New Roman CYR"/>
          <w:b/>
          <w:sz w:val="24"/>
          <w:szCs w:val="24"/>
        </w:rPr>
        <w:t xml:space="preserve">9. </w:t>
      </w:r>
      <w:proofErr w:type="spellStart"/>
      <w:r w:rsidRPr="006D6205">
        <w:rPr>
          <w:rFonts w:ascii="Times New Roman CYR" w:hAnsi="Times New Roman CYR" w:cs="Times New Roman CYR"/>
          <w:b/>
          <w:sz w:val="24"/>
          <w:szCs w:val="24"/>
        </w:rPr>
        <w:t>Значнi</w:t>
      </w:r>
      <w:proofErr w:type="spellEnd"/>
      <w:r w:rsidRPr="006D6205">
        <w:rPr>
          <w:rFonts w:ascii="Times New Roman CYR" w:hAnsi="Times New Roman CYR" w:cs="Times New Roman CYR"/>
          <w:b/>
          <w:sz w:val="24"/>
          <w:szCs w:val="24"/>
        </w:rPr>
        <w:t xml:space="preserve"> фактори ризику, що впливали на </w:t>
      </w:r>
      <w:proofErr w:type="spellStart"/>
      <w:r w:rsidRPr="006D6205">
        <w:rPr>
          <w:rFonts w:ascii="Times New Roman CYR" w:hAnsi="Times New Roman CYR" w:cs="Times New Roman CYR"/>
          <w:b/>
          <w:sz w:val="24"/>
          <w:szCs w:val="24"/>
        </w:rPr>
        <w:t>дiяльнiсть</w:t>
      </w:r>
      <w:proofErr w:type="spellEnd"/>
      <w:r w:rsidRPr="006D6205">
        <w:rPr>
          <w:rFonts w:ascii="Times New Roman CYR" w:hAnsi="Times New Roman CYR" w:cs="Times New Roman CYR"/>
          <w:b/>
          <w:sz w:val="24"/>
          <w:szCs w:val="24"/>
        </w:rPr>
        <w:t xml:space="preserve"> </w:t>
      </w:r>
      <w:proofErr w:type="spellStart"/>
      <w:r w:rsidRPr="006D6205">
        <w:rPr>
          <w:rFonts w:ascii="Times New Roman CYR" w:hAnsi="Times New Roman CYR" w:cs="Times New Roman CYR"/>
          <w:b/>
          <w:sz w:val="24"/>
          <w:szCs w:val="24"/>
        </w:rPr>
        <w:t>фiнансової</w:t>
      </w:r>
      <w:proofErr w:type="spellEnd"/>
      <w:r w:rsidRPr="006D6205">
        <w:rPr>
          <w:rFonts w:ascii="Times New Roman CYR" w:hAnsi="Times New Roman CYR" w:cs="Times New Roman CYR"/>
          <w:b/>
          <w:sz w:val="24"/>
          <w:szCs w:val="24"/>
        </w:rPr>
        <w:t xml:space="preserve"> установи протягом року.</w:t>
      </w:r>
    </w:p>
    <w:p w:rsidR="00EF107C" w:rsidRPr="00414E13" w:rsidRDefault="00EF107C" w:rsidP="00EF107C">
      <w:pPr>
        <w:spacing w:after="0" w:line="240" w:lineRule="auto"/>
        <w:ind w:firstLine="709"/>
        <w:rPr>
          <w:rFonts w:ascii="Times New Roman CYR" w:hAnsi="Times New Roman CYR" w:cs="Times New Roman CYR"/>
          <w:sz w:val="24"/>
          <w:szCs w:val="24"/>
        </w:rPr>
      </w:pPr>
      <w:proofErr w:type="spellStart"/>
      <w:r w:rsidRPr="00EF107C">
        <w:rPr>
          <w:rFonts w:ascii="Times New Roman CYR" w:hAnsi="Times New Roman CYR" w:cs="Times New Roman CYR"/>
          <w:sz w:val="24"/>
          <w:szCs w:val="24"/>
        </w:rPr>
        <w:t>Основнi</w:t>
      </w:r>
      <w:proofErr w:type="spellEnd"/>
      <w:r w:rsidRPr="00EF107C">
        <w:rPr>
          <w:rFonts w:ascii="Times New Roman CYR" w:hAnsi="Times New Roman CYR" w:cs="Times New Roman CYR"/>
          <w:sz w:val="24"/>
          <w:szCs w:val="24"/>
        </w:rPr>
        <w:t xml:space="preserve"> чинники, </w:t>
      </w:r>
      <w:proofErr w:type="spellStart"/>
      <w:r w:rsidRPr="00EF107C">
        <w:rPr>
          <w:rFonts w:ascii="Times New Roman CYR" w:hAnsi="Times New Roman CYR" w:cs="Times New Roman CYR"/>
          <w:sz w:val="24"/>
          <w:szCs w:val="24"/>
        </w:rPr>
        <w:t>якi</w:t>
      </w:r>
      <w:proofErr w:type="spellEnd"/>
      <w:r w:rsidRPr="00EF107C">
        <w:rPr>
          <w:rFonts w:ascii="Times New Roman CYR" w:hAnsi="Times New Roman CYR" w:cs="Times New Roman CYR"/>
          <w:sz w:val="24"/>
          <w:szCs w:val="24"/>
        </w:rPr>
        <w:t xml:space="preserve"> негативно вплинули на </w:t>
      </w:r>
      <w:proofErr w:type="spellStart"/>
      <w:r w:rsidRPr="00EF107C">
        <w:rPr>
          <w:rFonts w:ascii="Times New Roman CYR" w:hAnsi="Times New Roman CYR" w:cs="Times New Roman CYR"/>
          <w:sz w:val="24"/>
          <w:szCs w:val="24"/>
        </w:rPr>
        <w:t>дiяльнiсть</w:t>
      </w:r>
      <w:proofErr w:type="spellEnd"/>
      <w:r w:rsidRPr="00EF107C">
        <w:rPr>
          <w:rFonts w:ascii="Times New Roman CYR" w:hAnsi="Times New Roman CYR" w:cs="Times New Roman CYR"/>
          <w:sz w:val="24"/>
          <w:szCs w:val="24"/>
        </w:rPr>
        <w:t xml:space="preserve"> страхової </w:t>
      </w:r>
      <w:proofErr w:type="spellStart"/>
      <w:r w:rsidRPr="00EF107C">
        <w:rPr>
          <w:rFonts w:ascii="Times New Roman CYR" w:hAnsi="Times New Roman CYR" w:cs="Times New Roman CYR"/>
          <w:sz w:val="24"/>
          <w:szCs w:val="24"/>
        </w:rPr>
        <w:t>компанiї</w:t>
      </w:r>
      <w:proofErr w:type="spellEnd"/>
      <w:r w:rsidRPr="00EF107C">
        <w:rPr>
          <w:rFonts w:ascii="Times New Roman CYR" w:hAnsi="Times New Roman CYR" w:cs="Times New Roman CYR"/>
          <w:sz w:val="24"/>
          <w:szCs w:val="24"/>
        </w:rPr>
        <w:t xml:space="preserve">, це запроваджений Кабінетом Міністрів України карантин в зв’язку з пандемією </w:t>
      </w:r>
      <w:proofErr w:type="spellStart"/>
      <w:r w:rsidRPr="00EF107C">
        <w:rPr>
          <w:rFonts w:ascii="Times New Roman CYR" w:hAnsi="Times New Roman CYR" w:cs="Times New Roman CYR"/>
          <w:sz w:val="24"/>
          <w:szCs w:val="24"/>
        </w:rPr>
        <w:t>коронавірусу</w:t>
      </w:r>
      <w:proofErr w:type="spellEnd"/>
      <w:r w:rsidRPr="00EF107C">
        <w:rPr>
          <w:rFonts w:ascii="Times New Roman CYR" w:hAnsi="Times New Roman CYR" w:cs="Times New Roman CYR"/>
          <w:sz w:val="24"/>
          <w:szCs w:val="24"/>
        </w:rPr>
        <w:t xml:space="preserve"> COVID-19,  </w:t>
      </w:r>
      <w:proofErr w:type="spellStart"/>
      <w:r w:rsidRPr="00EF107C">
        <w:rPr>
          <w:rFonts w:ascii="Times New Roman CYR" w:hAnsi="Times New Roman CYR" w:cs="Times New Roman CYR"/>
          <w:sz w:val="24"/>
          <w:szCs w:val="24"/>
        </w:rPr>
        <w:t>нестабiльнiсть</w:t>
      </w:r>
      <w:proofErr w:type="spellEnd"/>
      <w:r w:rsidRPr="00EF107C">
        <w:rPr>
          <w:rFonts w:ascii="Times New Roman CYR" w:hAnsi="Times New Roman CYR" w:cs="Times New Roman CYR"/>
          <w:sz w:val="24"/>
          <w:szCs w:val="24"/>
        </w:rPr>
        <w:t xml:space="preserve"> </w:t>
      </w:r>
      <w:proofErr w:type="spellStart"/>
      <w:r w:rsidRPr="00EF107C">
        <w:rPr>
          <w:rFonts w:ascii="Times New Roman CYR" w:hAnsi="Times New Roman CYR" w:cs="Times New Roman CYR"/>
          <w:sz w:val="24"/>
          <w:szCs w:val="24"/>
        </w:rPr>
        <w:t>полiтичної</w:t>
      </w:r>
      <w:proofErr w:type="spellEnd"/>
      <w:r w:rsidRPr="00EF107C">
        <w:rPr>
          <w:rFonts w:ascii="Times New Roman CYR" w:hAnsi="Times New Roman CYR" w:cs="Times New Roman CYR"/>
          <w:sz w:val="24"/>
          <w:szCs w:val="24"/>
        </w:rPr>
        <w:t xml:space="preserve"> та </w:t>
      </w:r>
      <w:proofErr w:type="spellStart"/>
      <w:r w:rsidRPr="00EF107C">
        <w:rPr>
          <w:rFonts w:ascii="Times New Roman CYR" w:hAnsi="Times New Roman CYR" w:cs="Times New Roman CYR"/>
          <w:sz w:val="24"/>
          <w:szCs w:val="24"/>
        </w:rPr>
        <w:t>економiчної</w:t>
      </w:r>
      <w:proofErr w:type="spellEnd"/>
      <w:r w:rsidRPr="00EF107C">
        <w:rPr>
          <w:rFonts w:ascii="Times New Roman CYR" w:hAnsi="Times New Roman CYR" w:cs="Times New Roman CYR"/>
          <w:sz w:val="24"/>
          <w:szCs w:val="24"/>
        </w:rPr>
        <w:t xml:space="preserve"> </w:t>
      </w:r>
      <w:proofErr w:type="spellStart"/>
      <w:r w:rsidRPr="00EF107C">
        <w:rPr>
          <w:rFonts w:ascii="Times New Roman CYR" w:hAnsi="Times New Roman CYR" w:cs="Times New Roman CYR"/>
          <w:sz w:val="24"/>
          <w:szCs w:val="24"/>
        </w:rPr>
        <w:t>ситуацiї</w:t>
      </w:r>
      <w:proofErr w:type="spellEnd"/>
      <w:r w:rsidRPr="00EF107C">
        <w:rPr>
          <w:rFonts w:ascii="Times New Roman CYR" w:hAnsi="Times New Roman CYR" w:cs="Times New Roman CYR"/>
          <w:sz w:val="24"/>
          <w:szCs w:val="24"/>
        </w:rPr>
        <w:t xml:space="preserve"> в </w:t>
      </w:r>
      <w:proofErr w:type="spellStart"/>
      <w:r w:rsidRPr="00EF107C">
        <w:rPr>
          <w:rFonts w:ascii="Times New Roman CYR" w:hAnsi="Times New Roman CYR" w:cs="Times New Roman CYR"/>
          <w:sz w:val="24"/>
          <w:szCs w:val="24"/>
        </w:rPr>
        <w:t>країнi</w:t>
      </w:r>
      <w:proofErr w:type="spellEnd"/>
      <w:r w:rsidRPr="00EF107C">
        <w:rPr>
          <w:rFonts w:ascii="Times New Roman CYR" w:hAnsi="Times New Roman CYR" w:cs="Times New Roman CYR"/>
          <w:sz w:val="24"/>
          <w:szCs w:val="24"/>
        </w:rPr>
        <w:t xml:space="preserve">, зниження </w:t>
      </w:r>
      <w:proofErr w:type="spellStart"/>
      <w:r w:rsidRPr="00EF107C">
        <w:rPr>
          <w:rFonts w:ascii="Times New Roman CYR" w:hAnsi="Times New Roman CYR" w:cs="Times New Roman CYR"/>
          <w:sz w:val="24"/>
          <w:szCs w:val="24"/>
        </w:rPr>
        <w:t>темпiв</w:t>
      </w:r>
      <w:proofErr w:type="spellEnd"/>
      <w:r w:rsidRPr="00EF107C">
        <w:rPr>
          <w:rFonts w:ascii="Times New Roman CYR" w:hAnsi="Times New Roman CYR" w:cs="Times New Roman CYR"/>
          <w:sz w:val="24"/>
          <w:szCs w:val="24"/>
        </w:rPr>
        <w:t xml:space="preserve"> зростання </w:t>
      </w:r>
      <w:proofErr w:type="spellStart"/>
      <w:r w:rsidRPr="00EF107C">
        <w:rPr>
          <w:rFonts w:ascii="Times New Roman CYR" w:hAnsi="Times New Roman CYR" w:cs="Times New Roman CYR"/>
          <w:sz w:val="24"/>
          <w:szCs w:val="24"/>
        </w:rPr>
        <w:t>економiки</w:t>
      </w:r>
      <w:proofErr w:type="spellEnd"/>
      <w:r w:rsidRPr="00EF107C">
        <w:rPr>
          <w:rFonts w:ascii="Times New Roman CYR" w:hAnsi="Times New Roman CYR" w:cs="Times New Roman CYR"/>
          <w:sz w:val="24"/>
          <w:szCs w:val="24"/>
        </w:rPr>
        <w:t xml:space="preserve"> та прогнозоване </w:t>
      </w:r>
      <w:proofErr w:type="spellStart"/>
      <w:r w:rsidRPr="00EF107C">
        <w:rPr>
          <w:rFonts w:ascii="Times New Roman CYR" w:hAnsi="Times New Roman CYR" w:cs="Times New Roman CYR"/>
          <w:sz w:val="24"/>
          <w:szCs w:val="24"/>
        </w:rPr>
        <w:t>падiння</w:t>
      </w:r>
      <w:proofErr w:type="spellEnd"/>
      <w:r w:rsidRPr="00EF107C">
        <w:rPr>
          <w:rFonts w:ascii="Times New Roman CYR" w:hAnsi="Times New Roman CYR" w:cs="Times New Roman CYR"/>
          <w:sz w:val="24"/>
          <w:szCs w:val="24"/>
        </w:rPr>
        <w:t xml:space="preserve"> </w:t>
      </w:r>
      <w:proofErr w:type="spellStart"/>
      <w:r w:rsidRPr="00EF107C">
        <w:rPr>
          <w:rFonts w:ascii="Times New Roman CYR" w:hAnsi="Times New Roman CYR" w:cs="Times New Roman CYR"/>
          <w:sz w:val="24"/>
          <w:szCs w:val="24"/>
        </w:rPr>
        <w:t>купiвельної</w:t>
      </w:r>
      <w:proofErr w:type="spellEnd"/>
      <w:r w:rsidRPr="00EF107C">
        <w:rPr>
          <w:rFonts w:ascii="Times New Roman CYR" w:hAnsi="Times New Roman CYR" w:cs="Times New Roman CYR"/>
          <w:sz w:val="24"/>
          <w:szCs w:val="24"/>
        </w:rPr>
        <w:t xml:space="preserve"> </w:t>
      </w:r>
      <w:proofErr w:type="spellStart"/>
      <w:r w:rsidRPr="00EF107C">
        <w:rPr>
          <w:rFonts w:ascii="Times New Roman CYR" w:hAnsi="Times New Roman CYR" w:cs="Times New Roman CYR"/>
          <w:sz w:val="24"/>
          <w:szCs w:val="24"/>
        </w:rPr>
        <w:t>спроможностi</w:t>
      </w:r>
      <w:proofErr w:type="spellEnd"/>
      <w:r w:rsidRPr="00EF107C">
        <w:rPr>
          <w:rFonts w:ascii="Times New Roman CYR" w:hAnsi="Times New Roman CYR" w:cs="Times New Roman CYR"/>
          <w:sz w:val="24"/>
          <w:szCs w:val="24"/>
        </w:rPr>
        <w:t xml:space="preserve">, проведення ООС на </w:t>
      </w:r>
      <w:proofErr w:type="spellStart"/>
      <w:r w:rsidRPr="00EF107C">
        <w:rPr>
          <w:rFonts w:ascii="Times New Roman CYR" w:hAnsi="Times New Roman CYR" w:cs="Times New Roman CYR"/>
          <w:sz w:val="24"/>
          <w:szCs w:val="24"/>
        </w:rPr>
        <w:t>сходi</w:t>
      </w:r>
      <w:proofErr w:type="spellEnd"/>
      <w:r w:rsidRPr="00EF107C">
        <w:rPr>
          <w:rFonts w:ascii="Times New Roman CYR" w:hAnsi="Times New Roman CYR" w:cs="Times New Roman CYR"/>
          <w:sz w:val="24"/>
          <w:szCs w:val="24"/>
        </w:rPr>
        <w:t xml:space="preserve"> країни, </w:t>
      </w:r>
      <w:proofErr w:type="spellStart"/>
      <w:r w:rsidRPr="00EF107C">
        <w:rPr>
          <w:rFonts w:ascii="Times New Roman CYR" w:hAnsi="Times New Roman CYR" w:cs="Times New Roman CYR"/>
          <w:sz w:val="24"/>
          <w:szCs w:val="24"/>
        </w:rPr>
        <w:t>анексiя</w:t>
      </w:r>
      <w:proofErr w:type="spellEnd"/>
      <w:r w:rsidRPr="00EF107C">
        <w:rPr>
          <w:rFonts w:ascii="Times New Roman CYR" w:hAnsi="Times New Roman CYR" w:cs="Times New Roman CYR"/>
          <w:sz w:val="24"/>
          <w:szCs w:val="24"/>
        </w:rPr>
        <w:t xml:space="preserve"> Криму, </w:t>
      </w:r>
      <w:proofErr w:type="spellStart"/>
      <w:r w:rsidRPr="00EF107C">
        <w:rPr>
          <w:rFonts w:ascii="Times New Roman CYR" w:hAnsi="Times New Roman CYR" w:cs="Times New Roman CYR"/>
          <w:sz w:val="24"/>
          <w:szCs w:val="24"/>
        </w:rPr>
        <w:t>iнфляцiйнi</w:t>
      </w:r>
      <w:proofErr w:type="spellEnd"/>
      <w:r w:rsidRPr="00EF107C">
        <w:rPr>
          <w:rFonts w:ascii="Times New Roman CYR" w:hAnsi="Times New Roman CYR" w:cs="Times New Roman CYR"/>
          <w:sz w:val="24"/>
          <w:szCs w:val="24"/>
        </w:rPr>
        <w:t xml:space="preserve"> фактори, </w:t>
      </w:r>
      <w:proofErr w:type="spellStart"/>
      <w:r w:rsidRPr="00EF107C">
        <w:rPr>
          <w:rFonts w:ascii="Times New Roman CYR" w:hAnsi="Times New Roman CYR" w:cs="Times New Roman CYR"/>
          <w:sz w:val="24"/>
          <w:szCs w:val="24"/>
        </w:rPr>
        <w:t>обмеженiсть</w:t>
      </w:r>
      <w:proofErr w:type="spellEnd"/>
      <w:r w:rsidRPr="00EF107C">
        <w:rPr>
          <w:rFonts w:ascii="Times New Roman CYR" w:hAnsi="Times New Roman CYR" w:cs="Times New Roman CYR"/>
          <w:sz w:val="24"/>
          <w:szCs w:val="24"/>
        </w:rPr>
        <w:t xml:space="preserve"> </w:t>
      </w:r>
      <w:proofErr w:type="spellStart"/>
      <w:r w:rsidRPr="00EF107C">
        <w:rPr>
          <w:rFonts w:ascii="Times New Roman CYR" w:hAnsi="Times New Roman CYR" w:cs="Times New Roman CYR"/>
          <w:sz w:val="24"/>
          <w:szCs w:val="24"/>
        </w:rPr>
        <w:t>надiйних</w:t>
      </w:r>
      <w:proofErr w:type="spellEnd"/>
      <w:r w:rsidRPr="00EF107C">
        <w:rPr>
          <w:rFonts w:ascii="Times New Roman CYR" w:hAnsi="Times New Roman CYR" w:cs="Times New Roman CYR"/>
          <w:sz w:val="24"/>
          <w:szCs w:val="24"/>
        </w:rPr>
        <w:t xml:space="preserve"> </w:t>
      </w:r>
      <w:proofErr w:type="spellStart"/>
      <w:r w:rsidRPr="00EF107C">
        <w:rPr>
          <w:rFonts w:ascii="Times New Roman CYR" w:hAnsi="Times New Roman CYR" w:cs="Times New Roman CYR"/>
          <w:sz w:val="24"/>
          <w:szCs w:val="24"/>
        </w:rPr>
        <w:t>фiнансових</w:t>
      </w:r>
      <w:proofErr w:type="spellEnd"/>
      <w:r w:rsidRPr="00EF107C">
        <w:rPr>
          <w:rFonts w:ascii="Times New Roman CYR" w:hAnsi="Times New Roman CYR" w:cs="Times New Roman CYR"/>
          <w:sz w:val="24"/>
          <w:szCs w:val="24"/>
        </w:rPr>
        <w:t xml:space="preserve"> </w:t>
      </w:r>
      <w:proofErr w:type="spellStart"/>
      <w:r w:rsidRPr="00EF107C">
        <w:rPr>
          <w:rFonts w:ascii="Times New Roman CYR" w:hAnsi="Times New Roman CYR" w:cs="Times New Roman CYR"/>
          <w:sz w:val="24"/>
          <w:szCs w:val="24"/>
        </w:rPr>
        <w:t>iнструментiв</w:t>
      </w:r>
      <w:proofErr w:type="spellEnd"/>
      <w:r w:rsidRPr="00EF107C">
        <w:rPr>
          <w:rFonts w:ascii="Times New Roman CYR" w:hAnsi="Times New Roman CYR" w:cs="Times New Roman CYR"/>
          <w:sz w:val="24"/>
          <w:szCs w:val="24"/>
        </w:rPr>
        <w:t xml:space="preserve"> для </w:t>
      </w:r>
      <w:proofErr w:type="spellStart"/>
      <w:r w:rsidRPr="00EF107C">
        <w:rPr>
          <w:rFonts w:ascii="Times New Roman CYR" w:hAnsi="Times New Roman CYR" w:cs="Times New Roman CYR"/>
          <w:sz w:val="24"/>
          <w:szCs w:val="24"/>
        </w:rPr>
        <w:t>iнвестування</w:t>
      </w:r>
      <w:proofErr w:type="spellEnd"/>
      <w:r w:rsidRPr="00EF107C">
        <w:rPr>
          <w:rFonts w:ascii="Times New Roman CYR" w:hAnsi="Times New Roman CYR" w:cs="Times New Roman CYR"/>
          <w:sz w:val="24"/>
          <w:szCs w:val="24"/>
        </w:rPr>
        <w:t xml:space="preserve">, висока </w:t>
      </w:r>
      <w:proofErr w:type="spellStart"/>
      <w:r w:rsidRPr="00EF107C">
        <w:rPr>
          <w:rFonts w:ascii="Times New Roman CYR" w:hAnsi="Times New Roman CYR" w:cs="Times New Roman CYR"/>
          <w:sz w:val="24"/>
          <w:szCs w:val="24"/>
        </w:rPr>
        <w:t>конкуренцiя</w:t>
      </w:r>
      <w:proofErr w:type="spellEnd"/>
      <w:r w:rsidRPr="00EF107C">
        <w:rPr>
          <w:rFonts w:ascii="Times New Roman CYR" w:hAnsi="Times New Roman CYR" w:cs="Times New Roman CYR"/>
          <w:sz w:val="24"/>
          <w:szCs w:val="24"/>
        </w:rPr>
        <w:t xml:space="preserve"> на ринку страхових послуг, посилення норм регуляторного законодавства та законодавства з питань державного нагляду (контролю). </w:t>
      </w:r>
      <w:proofErr w:type="spellStart"/>
      <w:r w:rsidRPr="00EF107C">
        <w:rPr>
          <w:rFonts w:ascii="Times New Roman CYR" w:hAnsi="Times New Roman CYR" w:cs="Times New Roman CYR"/>
          <w:sz w:val="24"/>
          <w:szCs w:val="24"/>
        </w:rPr>
        <w:t>Зазначенi</w:t>
      </w:r>
      <w:proofErr w:type="spellEnd"/>
      <w:r w:rsidRPr="00EF107C">
        <w:rPr>
          <w:rFonts w:ascii="Times New Roman CYR" w:hAnsi="Times New Roman CYR" w:cs="Times New Roman CYR"/>
          <w:sz w:val="24"/>
          <w:szCs w:val="24"/>
        </w:rPr>
        <w:t xml:space="preserve"> чинники, поряд з </w:t>
      </w:r>
      <w:proofErr w:type="spellStart"/>
      <w:r w:rsidRPr="00EF107C">
        <w:rPr>
          <w:rFonts w:ascii="Times New Roman CYR" w:hAnsi="Times New Roman CYR" w:cs="Times New Roman CYR"/>
          <w:sz w:val="24"/>
          <w:szCs w:val="24"/>
        </w:rPr>
        <w:t>iншим</w:t>
      </w:r>
      <w:proofErr w:type="spellEnd"/>
      <w:r w:rsidRPr="00EF107C">
        <w:rPr>
          <w:rFonts w:ascii="Times New Roman CYR" w:hAnsi="Times New Roman CYR" w:cs="Times New Roman CYR"/>
          <w:sz w:val="24"/>
          <w:szCs w:val="24"/>
        </w:rPr>
        <w:t xml:space="preserve">, в </w:t>
      </w:r>
      <w:proofErr w:type="spellStart"/>
      <w:r w:rsidRPr="00EF107C">
        <w:rPr>
          <w:rFonts w:ascii="Times New Roman CYR" w:hAnsi="Times New Roman CYR" w:cs="Times New Roman CYR"/>
          <w:sz w:val="24"/>
          <w:szCs w:val="24"/>
        </w:rPr>
        <w:t>цiлому</w:t>
      </w:r>
      <w:proofErr w:type="spellEnd"/>
      <w:r w:rsidRPr="00EF107C">
        <w:rPr>
          <w:rFonts w:ascii="Times New Roman CYR" w:hAnsi="Times New Roman CYR" w:cs="Times New Roman CYR"/>
          <w:sz w:val="24"/>
          <w:szCs w:val="24"/>
        </w:rPr>
        <w:t xml:space="preserve"> вплинули на </w:t>
      </w:r>
      <w:proofErr w:type="spellStart"/>
      <w:r w:rsidRPr="00EF107C">
        <w:rPr>
          <w:rFonts w:ascii="Times New Roman CYR" w:hAnsi="Times New Roman CYR" w:cs="Times New Roman CYR"/>
          <w:sz w:val="24"/>
          <w:szCs w:val="24"/>
        </w:rPr>
        <w:t>уповiльнення</w:t>
      </w:r>
      <w:proofErr w:type="spellEnd"/>
      <w:r w:rsidRPr="00EF107C">
        <w:rPr>
          <w:rFonts w:ascii="Times New Roman CYR" w:hAnsi="Times New Roman CYR" w:cs="Times New Roman CYR"/>
          <w:sz w:val="24"/>
          <w:szCs w:val="24"/>
        </w:rPr>
        <w:t xml:space="preserve"> зростання добробуту населення, що зумовило скорочення попиту на </w:t>
      </w:r>
      <w:proofErr w:type="spellStart"/>
      <w:r w:rsidRPr="00EF107C">
        <w:rPr>
          <w:rFonts w:ascii="Times New Roman CYR" w:hAnsi="Times New Roman CYR" w:cs="Times New Roman CYR"/>
          <w:sz w:val="24"/>
          <w:szCs w:val="24"/>
        </w:rPr>
        <w:t>страховi</w:t>
      </w:r>
      <w:proofErr w:type="spellEnd"/>
      <w:r w:rsidRPr="00EF107C">
        <w:rPr>
          <w:rFonts w:ascii="Times New Roman CYR" w:hAnsi="Times New Roman CYR" w:cs="Times New Roman CYR"/>
          <w:sz w:val="24"/>
          <w:szCs w:val="24"/>
        </w:rPr>
        <w:t xml:space="preserve"> послуги.</w:t>
      </w:r>
    </w:p>
    <w:p w:rsidR="0000268C" w:rsidRPr="00EF107C" w:rsidRDefault="0000268C" w:rsidP="0000268C">
      <w:pPr>
        <w:widowControl w:val="0"/>
        <w:autoSpaceDE w:val="0"/>
        <w:autoSpaceDN w:val="0"/>
        <w:adjustRightInd w:val="0"/>
        <w:spacing w:after="0" w:line="240" w:lineRule="auto"/>
        <w:jc w:val="both"/>
        <w:rPr>
          <w:rFonts w:ascii="Times New Roman CYR" w:hAnsi="Times New Roman CYR" w:cs="Times New Roman CYR"/>
          <w:sz w:val="24"/>
          <w:szCs w:val="24"/>
        </w:rPr>
      </w:pPr>
    </w:p>
    <w:p w:rsidR="0000268C" w:rsidRPr="006D6205" w:rsidRDefault="0000268C" w:rsidP="0000268C">
      <w:pPr>
        <w:widowControl w:val="0"/>
        <w:autoSpaceDE w:val="0"/>
        <w:autoSpaceDN w:val="0"/>
        <w:adjustRightInd w:val="0"/>
        <w:spacing w:after="0" w:line="240" w:lineRule="auto"/>
        <w:jc w:val="both"/>
        <w:rPr>
          <w:rFonts w:ascii="Times New Roman CYR" w:hAnsi="Times New Roman CYR" w:cs="Times New Roman CYR"/>
          <w:b/>
          <w:sz w:val="24"/>
          <w:szCs w:val="24"/>
        </w:rPr>
      </w:pPr>
      <w:r w:rsidRPr="006D6205">
        <w:rPr>
          <w:rFonts w:ascii="Times New Roman CYR" w:hAnsi="Times New Roman CYR" w:cs="Times New Roman CYR"/>
          <w:b/>
          <w:sz w:val="24"/>
          <w:szCs w:val="24"/>
        </w:rPr>
        <w:t xml:space="preserve">10. </w:t>
      </w:r>
      <w:proofErr w:type="spellStart"/>
      <w:r w:rsidRPr="006D6205">
        <w:rPr>
          <w:rFonts w:ascii="Times New Roman CYR" w:hAnsi="Times New Roman CYR" w:cs="Times New Roman CYR"/>
          <w:b/>
          <w:sz w:val="24"/>
          <w:szCs w:val="24"/>
        </w:rPr>
        <w:t>Наявнiсть</w:t>
      </w:r>
      <w:proofErr w:type="spellEnd"/>
      <w:r w:rsidRPr="006D6205">
        <w:rPr>
          <w:rFonts w:ascii="Times New Roman CYR" w:hAnsi="Times New Roman CYR" w:cs="Times New Roman CYR"/>
          <w:b/>
          <w:sz w:val="24"/>
          <w:szCs w:val="24"/>
        </w:rPr>
        <w:t xml:space="preserve"> у </w:t>
      </w:r>
      <w:proofErr w:type="spellStart"/>
      <w:r w:rsidRPr="006D6205">
        <w:rPr>
          <w:rFonts w:ascii="Times New Roman CYR" w:hAnsi="Times New Roman CYR" w:cs="Times New Roman CYR"/>
          <w:b/>
          <w:sz w:val="24"/>
          <w:szCs w:val="24"/>
        </w:rPr>
        <w:t>фiнансової</w:t>
      </w:r>
      <w:proofErr w:type="spellEnd"/>
      <w:r w:rsidRPr="006D6205">
        <w:rPr>
          <w:rFonts w:ascii="Times New Roman CYR" w:hAnsi="Times New Roman CYR" w:cs="Times New Roman CYR"/>
          <w:b/>
          <w:sz w:val="24"/>
          <w:szCs w:val="24"/>
        </w:rPr>
        <w:t xml:space="preserve"> установи системи </w:t>
      </w:r>
      <w:proofErr w:type="spellStart"/>
      <w:r w:rsidRPr="006D6205">
        <w:rPr>
          <w:rFonts w:ascii="Times New Roman CYR" w:hAnsi="Times New Roman CYR" w:cs="Times New Roman CYR"/>
          <w:b/>
          <w:sz w:val="24"/>
          <w:szCs w:val="24"/>
        </w:rPr>
        <w:t>управлiння</w:t>
      </w:r>
      <w:proofErr w:type="spellEnd"/>
      <w:r w:rsidRPr="006D6205">
        <w:rPr>
          <w:rFonts w:ascii="Times New Roman CYR" w:hAnsi="Times New Roman CYR" w:cs="Times New Roman CYR"/>
          <w:b/>
          <w:sz w:val="24"/>
          <w:szCs w:val="24"/>
        </w:rPr>
        <w:t xml:space="preserve"> ризиками та її </w:t>
      </w:r>
      <w:proofErr w:type="spellStart"/>
      <w:r w:rsidRPr="006D6205">
        <w:rPr>
          <w:rFonts w:ascii="Times New Roman CYR" w:hAnsi="Times New Roman CYR" w:cs="Times New Roman CYR"/>
          <w:b/>
          <w:sz w:val="24"/>
          <w:szCs w:val="24"/>
        </w:rPr>
        <w:t>ключовi</w:t>
      </w:r>
      <w:proofErr w:type="spellEnd"/>
      <w:r w:rsidRPr="006D6205">
        <w:rPr>
          <w:rFonts w:ascii="Times New Roman CYR" w:hAnsi="Times New Roman CYR" w:cs="Times New Roman CYR"/>
          <w:b/>
          <w:sz w:val="24"/>
          <w:szCs w:val="24"/>
        </w:rPr>
        <w:t xml:space="preserve"> характеристики або </w:t>
      </w:r>
      <w:proofErr w:type="spellStart"/>
      <w:r w:rsidRPr="006D6205">
        <w:rPr>
          <w:rFonts w:ascii="Times New Roman CYR" w:hAnsi="Times New Roman CYR" w:cs="Times New Roman CYR"/>
          <w:b/>
          <w:sz w:val="24"/>
          <w:szCs w:val="24"/>
        </w:rPr>
        <w:t>вiдсутнiсть</w:t>
      </w:r>
      <w:proofErr w:type="spellEnd"/>
      <w:r w:rsidRPr="006D6205">
        <w:rPr>
          <w:rFonts w:ascii="Times New Roman CYR" w:hAnsi="Times New Roman CYR" w:cs="Times New Roman CYR"/>
          <w:b/>
          <w:sz w:val="24"/>
          <w:szCs w:val="24"/>
        </w:rPr>
        <w:t xml:space="preserve"> такої системи.</w:t>
      </w:r>
    </w:p>
    <w:p w:rsidR="0000268C" w:rsidRDefault="0000268C" w:rsidP="0000268C">
      <w:pPr>
        <w:widowControl w:val="0"/>
        <w:autoSpaceDE w:val="0"/>
        <w:autoSpaceDN w:val="0"/>
        <w:adjustRightInd w:val="0"/>
        <w:spacing w:after="0" w:line="240" w:lineRule="auto"/>
        <w:jc w:val="both"/>
        <w:rPr>
          <w:rFonts w:ascii="Times New Roman CYR" w:hAnsi="Times New Roman CYR" w:cs="Times New Roman CYR"/>
          <w:sz w:val="24"/>
          <w:szCs w:val="24"/>
        </w:rPr>
      </w:pPr>
    </w:p>
    <w:p w:rsidR="0000268C" w:rsidRPr="008F3A4A" w:rsidRDefault="0000268C" w:rsidP="0000268C">
      <w:pPr>
        <w:spacing w:after="0" w:line="240" w:lineRule="auto"/>
        <w:jc w:val="both"/>
        <w:rPr>
          <w:rFonts w:ascii="Times New Roman" w:hAnsi="Times New Roman"/>
        </w:rPr>
      </w:pPr>
      <w:r w:rsidRPr="008F3A4A">
        <w:rPr>
          <w:rFonts w:ascii="Times New Roman" w:hAnsi="Times New Roman"/>
        </w:rPr>
        <w:t>На всіх етапах своєї фінансово-господарської діяльності, Товариство використовує систему управління ризиками. Існуюча система ризик-менеджменту в АТ "СК "АВАНГАРД" базується на використанні світової практики і принципів оцінки та управління ризиками. Ця система спрямована на систематизацію та комплексний підхід до визначення ступеня ризиків, що впливають на фінансово-господарську діяльність товариства. Метою даної системи є передбачення і зниження ступеня ризику до більш низького рівня, а в разі його виникнення – мінімізації наслідків. Організація і управління ризиками в Товаристві здійснюється органами фінансового планування, бухгалтерського обліку, внутрішнього та зовнішнього аудиту.</w:t>
      </w:r>
    </w:p>
    <w:p w:rsidR="0000268C" w:rsidRPr="008F3A4A" w:rsidRDefault="0000268C" w:rsidP="0000268C">
      <w:pPr>
        <w:spacing w:after="0" w:line="240" w:lineRule="auto"/>
        <w:jc w:val="both"/>
        <w:rPr>
          <w:rFonts w:ascii="Times New Roman" w:hAnsi="Times New Roman"/>
        </w:rPr>
      </w:pPr>
      <w:r w:rsidRPr="008F3A4A">
        <w:rPr>
          <w:rFonts w:ascii="Times New Roman" w:hAnsi="Times New Roman"/>
        </w:rPr>
        <w:t xml:space="preserve">Для найбільш ефективного управління ризиками, їх було розділено і класифіковано за цілим рядом категорій: час виникнення; </w:t>
      </w:r>
      <w:r w:rsidRPr="008F3A4A">
        <w:rPr>
          <w:rFonts w:ascii="Times New Roman" w:hAnsi="Times New Roman"/>
        </w:rPr>
        <w:tab/>
        <w:t>основні чинники виникнення; характер обліку; характер наслідків; сфера виникнення.</w:t>
      </w:r>
    </w:p>
    <w:p w:rsidR="0000268C" w:rsidRPr="008F3A4A" w:rsidRDefault="0000268C" w:rsidP="0000268C">
      <w:pPr>
        <w:spacing w:after="0" w:line="240" w:lineRule="auto"/>
        <w:jc w:val="both"/>
        <w:rPr>
          <w:rFonts w:ascii="Times New Roman" w:hAnsi="Times New Roman"/>
        </w:rPr>
      </w:pPr>
      <w:r w:rsidRPr="008F3A4A">
        <w:rPr>
          <w:rFonts w:ascii="Times New Roman" w:hAnsi="Times New Roman"/>
        </w:rPr>
        <w:t>У свою чергу, кожна з наведених категорій також поділяється на кілька внутрішніх категорій. Така класифікація дозволяє співробітникам компанії своєчасно визначити і попередити ризики, що виникають під час здійснення фінансово-господарської діяльності. Для прийняття вірного та виваженого рішення здійснюється якісна і кількісна оцінка ризиків.</w:t>
      </w:r>
    </w:p>
    <w:p w:rsidR="0000268C" w:rsidRPr="008F3A4A" w:rsidRDefault="0000268C" w:rsidP="0000268C">
      <w:pPr>
        <w:spacing w:after="0" w:line="240" w:lineRule="auto"/>
        <w:jc w:val="both"/>
        <w:rPr>
          <w:rFonts w:ascii="Times New Roman" w:hAnsi="Times New Roman"/>
        </w:rPr>
      </w:pPr>
      <w:r w:rsidRPr="008F3A4A">
        <w:rPr>
          <w:rFonts w:ascii="Times New Roman" w:hAnsi="Times New Roman"/>
        </w:rPr>
        <w:t>Найбільша увага приділяється контролю та управлінню фінансовими та страховими ризиками.</w:t>
      </w:r>
    </w:p>
    <w:p w:rsidR="0000268C" w:rsidRPr="008F3A4A" w:rsidRDefault="0000268C" w:rsidP="0000268C">
      <w:pPr>
        <w:spacing w:after="0" w:line="240" w:lineRule="auto"/>
        <w:jc w:val="both"/>
        <w:rPr>
          <w:rFonts w:ascii="Times New Roman" w:hAnsi="Times New Roman"/>
        </w:rPr>
      </w:pPr>
      <w:r w:rsidRPr="008F3A4A">
        <w:rPr>
          <w:rFonts w:ascii="Times New Roman" w:hAnsi="Times New Roman"/>
        </w:rPr>
        <w:t>Фінансові ризики пов'язані з можливістю невиконання Товариством своїх фінансових зобов'язань. Основним чинником виникнення фінансових ризиків є знецінення інвестиційно-фінансового портфеля та резервного фонду компанії. Аналіз фінансових ризиків здійснюється на етапі планування та прийняття рішень, пов'язаних з фінансово-господарською діяльністю Товариства.</w:t>
      </w:r>
    </w:p>
    <w:p w:rsidR="0000268C" w:rsidRPr="008F3A4A" w:rsidRDefault="0000268C" w:rsidP="0000268C">
      <w:pPr>
        <w:spacing w:after="0" w:line="240" w:lineRule="auto"/>
        <w:jc w:val="both"/>
        <w:rPr>
          <w:rFonts w:ascii="Times New Roman" w:hAnsi="Times New Roman"/>
        </w:rPr>
      </w:pPr>
      <w:r w:rsidRPr="008F3A4A">
        <w:rPr>
          <w:rFonts w:ascii="Times New Roman" w:hAnsi="Times New Roman"/>
        </w:rPr>
        <w:lastRenderedPageBreak/>
        <w:t xml:space="preserve">Страхові ризики пов'язані з настанням страхових подій, передбачених умовами договорів страхування, в наслідок чого страховик зобов'язаний здійснити виплату страхового відшкодування. Результатом таких ризиків є збитки, викликані неефективною страховою діяльністю як на етапі, що передує укладанню договору страхування, так і на подальших етапах - перестрахування, формування страхових резервів і </w:t>
      </w:r>
      <w:proofErr w:type="spellStart"/>
      <w:r w:rsidRPr="008F3A4A">
        <w:rPr>
          <w:rFonts w:ascii="Times New Roman" w:hAnsi="Times New Roman"/>
        </w:rPr>
        <w:t>т.п</w:t>
      </w:r>
      <w:proofErr w:type="spellEnd"/>
      <w:r w:rsidRPr="008F3A4A">
        <w:rPr>
          <w:rFonts w:ascii="Times New Roman" w:hAnsi="Times New Roman"/>
        </w:rPr>
        <w:t>. Основними чинниками страхових ризиків є:невірновстановлені страхові тарифи, умови договорів, страхове шахрайство.</w:t>
      </w:r>
    </w:p>
    <w:p w:rsidR="0000268C" w:rsidRPr="008F3A4A" w:rsidRDefault="0000268C" w:rsidP="0000268C">
      <w:pPr>
        <w:spacing w:after="0" w:line="240" w:lineRule="auto"/>
        <w:jc w:val="both"/>
        <w:rPr>
          <w:rFonts w:ascii="Times New Roman" w:hAnsi="Times New Roman"/>
        </w:rPr>
      </w:pPr>
      <w:r w:rsidRPr="008F3A4A">
        <w:rPr>
          <w:rFonts w:ascii="Times New Roman" w:hAnsi="Times New Roman"/>
        </w:rPr>
        <w:t xml:space="preserve">Також особлива увага приділяється аналізу аудиторських ризиків з метою виключення і недопущення </w:t>
      </w:r>
      <w:proofErr w:type="spellStart"/>
      <w:r w:rsidRPr="008F3A4A">
        <w:rPr>
          <w:rFonts w:ascii="Times New Roman" w:hAnsi="Times New Roman"/>
        </w:rPr>
        <w:t>неточностей</w:t>
      </w:r>
      <w:proofErr w:type="spellEnd"/>
      <w:r w:rsidRPr="008F3A4A">
        <w:rPr>
          <w:rFonts w:ascii="Times New Roman" w:hAnsi="Times New Roman"/>
        </w:rPr>
        <w:t xml:space="preserve"> і відхилень від реальних даних, що виникають в ході аудиторської перевірки компанії.</w:t>
      </w:r>
    </w:p>
    <w:p w:rsidR="0000268C" w:rsidRPr="008F3A4A" w:rsidRDefault="0000268C" w:rsidP="0000268C">
      <w:pPr>
        <w:spacing w:after="120" w:line="240" w:lineRule="auto"/>
        <w:jc w:val="both"/>
        <w:rPr>
          <w:rFonts w:ascii="Times New Roman" w:hAnsi="Times New Roman"/>
        </w:rPr>
      </w:pPr>
      <w:r w:rsidRPr="008F3A4A">
        <w:rPr>
          <w:rFonts w:ascii="Times New Roman" w:hAnsi="Times New Roman"/>
        </w:rPr>
        <w:t>Система ризик-менеджменту Товариства постійно удосконалюється і корегується для досягнення оптимального балансу між діями, спрямованими на отримання прибутку, фінансової стабільності, і діями, спрямованими на забезпечення безпеки компанії.</w:t>
      </w:r>
    </w:p>
    <w:p w:rsidR="0000268C" w:rsidRPr="008F3A4A" w:rsidRDefault="0000268C" w:rsidP="0000268C">
      <w:pPr>
        <w:widowControl w:val="0"/>
        <w:autoSpaceDE w:val="0"/>
        <w:autoSpaceDN w:val="0"/>
        <w:adjustRightInd w:val="0"/>
        <w:spacing w:after="0" w:line="240" w:lineRule="auto"/>
        <w:jc w:val="both"/>
        <w:rPr>
          <w:rFonts w:ascii="Times New Roman CYR" w:hAnsi="Times New Roman CYR" w:cs="Times New Roman CYR"/>
        </w:rPr>
      </w:pPr>
      <w:proofErr w:type="spellStart"/>
      <w:r w:rsidRPr="008F3A4A">
        <w:rPr>
          <w:rFonts w:ascii="Times New Roman CYR" w:hAnsi="Times New Roman CYR" w:cs="Times New Roman CYR"/>
        </w:rPr>
        <w:t>Вiдповiдальнiсть</w:t>
      </w:r>
      <w:proofErr w:type="spellEnd"/>
      <w:r w:rsidRPr="008F3A4A">
        <w:rPr>
          <w:rFonts w:ascii="Times New Roman CYR" w:hAnsi="Times New Roman CYR" w:cs="Times New Roman CYR"/>
        </w:rPr>
        <w:t xml:space="preserve"> за </w:t>
      </w:r>
      <w:proofErr w:type="spellStart"/>
      <w:r w:rsidRPr="008F3A4A">
        <w:rPr>
          <w:rFonts w:ascii="Times New Roman CYR" w:hAnsi="Times New Roman CYR" w:cs="Times New Roman CYR"/>
        </w:rPr>
        <w:t>функцiонування</w:t>
      </w:r>
      <w:proofErr w:type="spellEnd"/>
      <w:r w:rsidRPr="008F3A4A">
        <w:rPr>
          <w:rFonts w:ascii="Times New Roman CYR" w:hAnsi="Times New Roman CYR" w:cs="Times New Roman CYR"/>
        </w:rPr>
        <w:t xml:space="preserve"> системи </w:t>
      </w:r>
      <w:proofErr w:type="spellStart"/>
      <w:r w:rsidRPr="008F3A4A">
        <w:rPr>
          <w:rFonts w:ascii="Times New Roman CYR" w:hAnsi="Times New Roman CYR" w:cs="Times New Roman CYR"/>
        </w:rPr>
        <w:t>управлiння</w:t>
      </w:r>
      <w:proofErr w:type="spellEnd"/>
      <w:r w:rsidRPr="008F3A4A">
        <w:rPr>
          <w:rFonts w:ascii="Times New Roman CYR" w:hAnsi="Times New Roman CYR" w:cs="Times New Roman CYR"/>
        </w:rPr>
        <w:t xml:space="preserve"> ризиками покладено на </w:t>
      </w:r>
      <w:proofErr w:type="spellStart"/>
      <w:r w:rsidRPr="008F3A4A">
        <w:rPr>
          <w:rFonts w:ascii="Times New Roman CYR" w:hAnsi="Times New Roman CYR" w:cs="Times New Roman CYR"/>
        </w:rPr>
        <w:t>керiвництво</w:t>
      </w:r>
      <w:proofErr w:type="spellEnd"/>
      <w:r w:rsidRPr="008F3A4A">
        <w:rPr>
          <w:rFonts w:ascii="Times New Roman CYR" w:hAnsi="Times New Roman CYR" w:cs="Times New Roman CYR"/>
        </w:rPr>
        <w:t xml:space="preserve"> Товариства. Виконавчий орган Товариства в </w:t>
      </w:r>
      <w:proofErr w:type="spellStart"/>
      <w:r w:rsidRPr="008F3A4A">
        <w:rPr>
          <w:rFonts w:ascii="Times New Roman CYR" w:hAnsi="Times New Roman CYR" w:cs="Times New Roman CYR"/>
        </w:rPr>
        <w:t>цiлому</w:t>
      </w:r>
      <w:proofErr w:type="spellEnd"/>
      <w:r w:rsidRPr="008F3A4A">
        <w:rPr>
          <w:rFonts w:ascii="Times New Roman CYR" w:hAnsi="Times New Roman CYR" w:cs="Times New Roman CYR"/>
        </w:rPr>
        <w:t xml:space="preserve"> несе </w:t>
      </w:r>
      <w:proofErr w:type="spellStart"/>
      <w:r w:rsidRPr="008F3A4A">
        <w:rPr>
          <w:rFonts w:ascii="Times New Roman CYR" w:hAnsi="Times New Roman CYR" w:cs="Times New Roman CYR"/>
        </w:rPr>
        <w:t>вiдповiдальнiсть</w:t>
      </w:r>
      <w:proofErr w:type="spellEnd"/>
      <w:r w:rsidRPr="008F3A4A">
        <w:rPr>
          <w:rFonts w:ascii="Times New Roman CYR" w:hAnsi="Times New Roman CYR" w:cs="Times New Roman CYR"/>
        </w:rPr>
        <w:t xml:space="preserve"> за </w:t>
      </w:r>
      <w:proofErr w:type="spellStart"/>
      <w:r w:rsidRPr="008F3A4A">
        <w:rPr>
          <w:rFonts w:ascii="Times New Roman CYR" w:hAnsi="Times New Roman CYR" w:cs="Times New Roman CYR"/>
        </w:rPr>
        <w:t>дiяльнiсть</w:t>
      </w:r>
      <w:proofErr w:type="spellEnd"/>
      <w:r w:rsidRPr="008F3A4A">
        <w:rPr>
          <w:rFonts w:ascii="Times New Roman CYR" w:hAnsi="Times New Roman CYR" w:cs="Times New Roman CYR"/>
        </w:rPr>
        <w:t xml:space="preserve"> Товариства, включаючи </w:t>
      </w:r>
      <w:proofErr w:type="spellStart"/>
      <w:r w:rsidRPr="008F3A4A">
        <w:rPr>
          <w:rFonts w:ascii="Times New Roman CYR" w:hAnsi="Times New Roman CYR" w:cs="Times New Roman CYR"/>
        </w:rPr>
        <w:t>управлiння</w:t>
      </w:r>
      <w:proofErr w:type="spellEnd"/>
      <w:r w:rsidRPr="008F3A4A">
        <w:rPr>
          <w:rFonts w:ascii="Times New Roman CYR" w:hAnsi="Times New Roman CYR" w:cs="Times New Roman CYR"/>
        </w:rPr>
        <w:t xml:space="preserve"> ризиками. Процес </w:t>
      </w:r>
      <w:proofErr w:type="spellStart"/>
      <w:r w:rsidRPr="008F3A4A">
        <w:rPr>
          <w:rFonts w:ascii="Times New Roman CYR" w:hAnsi="Times New Roman CYR" w:cs="Times New Roman CYR"/>
        </w:rPr>
        <w:t>управлiння</w:t>
      </w:r>
      <w:proofErr w:type="spellEnd"/>
      <w:r w:rsidRPr="008F3A4A">
        <w:rPr>
          <w:rFonts w:ascii="Times New Roman CYR" w:hAnsi="Times New Roman CYR" w:cs="Times New Roman CYR"/>
        </w:rPr>
        <w:t xml:space="preserve"> ризиками ретельно контролює Наглядова Рада, яка має </w:t>
      </w:r>
      <w:proofErr w:type="spellStart"/>
      <w:r w:rsidRPr="008F3A4A">
        <w:rPr>
          <w:rFonts w:ascii="Times New Roman CYR" w:hAnsi="Times New Roman CYR" w:cs="Times New Roman CYR"/>
        </w:rPr>
        <w:t>найбiльшi</w:t>
      </w:r>
      <w:proofErr w:type="spellEnd"/>
      <w:r w:rsidRPr="008F3A4A">
        <w:rPr>
          <w:rFonts w:ascii="Times New Roman CYR" w:hAnsi="Times New Roman CYR" w:cs="Times New Roman CYR"/>
        </w:rPr>
        <w:t xml:space="preserve"> повноваження стосовно </w:t>
      </w:r>
      <w:proofErr w:type="spellStart"/>
      <w:r w:rsidRPr="008F3A4A">
        <w:rPr>
          <w:rFonts w:ascii="Times New Roman CYR" w:hAnsi="Times New Roman CYR" w:cs="Times New Roman CYR"/>
        </w:rPr>
        <w:t>управлiння</w:t>
      </w:r>
      <w:proofErr w:type="spellEnd"/>
      <w:r w:rsidRPr="008F3A4A">
        <w:rPr>
          <w:rFonts w:ascii="Times New Roman CYR" w:hAnsi="Times New Roman CYR" w:cs="Times New Roman CYR"/>
        </w:rPr>
        <w:t xml:space="preserve"> ризиками.</w:t>
      </w:r>
    </w:p>
    <w:p w:rsidR="0000268C" w:rsidRPr="008F3A4A" w:rsidRDefault="0000268C" w:rsidP="0000268C">
      <w:pPr>
        <w:widowControl w:val="0"/>
        <w:autoSpaceDE w:val="0"/>
        <w:autoSpaceDN w:val="0"/>
        <w:adjustRightInd w:val="0"/>
        <w:spacing w:after="0" w:line="240" w:lineRule="auto"/>
        <w:jc w:val="both"/>
        <w:rPr>
          <w:rFonts w:ascii="Times New Roman CYR" w:hAnsi="Times New Roman CYR" w:cs="Times New Roman CYR"/>
          <w:sz w:val="24"/>
          <w:szCs w:val="24"/>
        </w:rPr>
      </w:pPr>
    </w:p>
    <w:p w:rsidR="0000268C" w:rsidRPr="006D6205" w:rsidRDefault="0000268C" w:rsidP="0000268C">
      <w:pPr>
        <w:widowControl w:val="0"/>
        <w:autoSpaceDE w:val="0"/>
        <w:autoSpaceDN w:val="0"/>
        <w:adjustRightInd w:val="0"/>
        <w:spacing w:after="0" w:line="240" w:lineRule="auto"/>
        <w:jc w:val="both"/>
        <w:rPr>
          <w:rFonts w:ascii="Times New Roman CYR" w:hAnsi="Times New Roman CYR" w:cs="Times New Roman CYR"/>
          <w:b/>
          <w:sz w:val="24"/>
          <w:szCs w:val="24"/>
        </w:rPr>
      </w:pPr>
      <w:r w:rsidRPr="008F3A4A">
        <w:rPr>
          <w:rFonts w:ascii="Times New Roman CYR" w:hAnsi="Times New Roman CYR" w:cs="Times New Roman CYR"/>
          <w:b/>
          <w:sz w:val="24"/>
          <w:szCs w:val="24"/>
        </w:rPr>
        <w:t xml:space="preserve">11. Результати </w:t>
      </w:r>
      <w:proofErr w:type="spellStart"/>
      <w:r w:rsidRPr="008F3A4A">
        <w:rPr>
          <w:rFonts w:ascii="Times New Roman CYR" w:hAnsi="Times New Roman CYR" w:cs="Times New Roman CYR"/>
          <w:b/>
          <w:sz w:val="24"/>
          <w:szCs w:val="24"/>
        </w:rPr>
        <w:t>функцiонування</w:t>
      </w:r>
      <w:proofErr w:type="spellEnd"/>
      <w:r w:rsidRPr="008F3A4A">
        <w:rPr>
          <w:rFonts w:ascii="Times New Roman CYR" w:hAnsi="Times New Roman CYR" w:cs="Times New Roman CYR"/>
          <w:b/>
          <w:sz w:val="24"/>
          <w:szCs w:val="24"/>
        </w:rPr>
        <w:t xml:space="preserve"> протягом року системи </w:t>
      </w:r>
      <w:proofErr w:type="spellStart"/>
      <w:r w:rsidRPr="008F3A4A">
        <w:rPr>
          <w:rFonts w:ascii="Times New Roman CYR" w:hAnsi="Times New Roman CYR" w:cs="Times New Roman CYR"/>
          <w:b/>
          <w:sz w:val="24"/>
          <w:szCs w:val="24"/>
        </w:rPr>
        <w:t>внутрiшнього</w:t>
      </w:r>
      <w:proofErr w:type="spellEnd"/>
      <w:r w:rsidRPr="008F3A4A">
        <w:rPr>
          <w:rFonts w:ascii="Times New Roman CYR" w:hAnsi="Times New Roman CYR" w:cs="Times New Roman CYR"/>
          <w:b/>
          <w:sz w:val="24"/>
          <w:szCs w:val="24"/>
        </w:rPr>
        <w:t xml:space="preserve"> аудиту (контролю), а також </w:t>
      </w:r>
      <w:proofErr w:type="spellStart"/>
      <w:r w:rsidRPr="008F3A4A">
        <w:rPr>
          <w:rFonts w:ascii="Times New Roman CYR" w:hAnsi="Times New Roman CYR" w:cs="Times New Roman CYR"/>
          <w:b/>
          <w:sz w:val="24"/>
          <w:szCs w:val="24"/>
        </w:rPr>
        <w:t>данi</w:t>
      </w:r>
      <w:proofErr w:type="spellEnd"/>
      <w:r w:rsidRPr="008F3A4A">
        <w:rPr>
          <w:rFonts w:ascii="Times New Roman CYR" w:hAnsi="Times New Roman CYR" w:cs="Times New Roman CYR"/>
          <w:b/>
          <w:sz w:val="24"/>
          <w:szCs w:val="24"/>
        </w:rPr>
        <w:t xml:space="preserve">, </w:t>
      </w:r>
      <w:proofErr w:type="spellStart"/>
      <w:r w:rsidRPr="008F3A4A">
        <w:rPr>
          <w:rFonts w:ascii="Times New Roman CYR" w:hAnsi="Times New Roman CYR" w:cs="Times New Roman CYR"/>
          <w:b/>
          <w:sz w:val="24"/>
          <w:szCs w:val="24"/>
        </w:rPr>
        <w:t>зазначенi</w:t>
      </w:r>
      <w:proofErr w:type="spellEnd"/>
      <w:r w:rsidRPr="008F3A4A">
        <w:rPr>
          <w:rFonts w:ascii="Times New Roman CYR" w:hAnsi="Times New Roman CYR" w:cs="Times New Roman CYR"/>
          <w:b/>
          <w:sz w:val="24"/>
          <w:szCs w:val="24"/>
        </w:rPr>
        <w:t xml:space="preserve"> в </w:t>
      </w:r>
      <w:proofErr w:type="spellStart"/>
      <w:r w:rsidRPr="008F3A4A">
        <w:rPr>
          <w:rFonts w:ascii="Times New Roman CYR" w:hAnsi="Times New Roman CYR" w:cs="Times New Roman CYR"/>
          <w:b/>
          <w:sz w:val="24"/>
          <w:szCs w:val="24"/>
        </w:rPr>
        <w:t>примiтках</w:t>
      </w:r>
      <w:proofErr w:type="spellEnd"/>
      <w:r w:rsidRPr="008F3A4A">
        <w:rPr>
          <w:rFonts w:ascii="Times New Roman CYR" w:hAnsi="Times New Roman CYR" w:cs="Times New Roman CYR"/>
          <w:b/>
          <w:sz w:val="24"/>
          <w:szCs w:val="24"/>
        </w:rPr>
        <w:t xml:space="preserve"> до </w:t>
      </w:r>
      <w:proofErr w:type="spellStart"/>
      <w:r w:rsidRPr="008F3A4A">
        <w:rPr>
          <w:rFonts w:ascii="Times New Roman CYR" w:hAnsi="Times New Roman CYR" w:cs="Times New Roman CYR"/>
          <w:b/>
          <w:sz w:val="24"/>
          <w:szCs w:val="24"/>
        </w:rPr>
        <w:t>фiнансової</w:t>
      </w:r>
      <w:proofErr w:type="spellEnd"/>
      <w:r w:rsidRPr="008F3A4A">
        <w:rPr>
          <w:rFonts w:ascii="Times New Roman CYR" w:hAnsi="Times New Roman CYR" w:cs="Times New Roman CYR"/>
          <w:b/>
          <w:sz w:val="24"/>
          <w:szCs w:val="24"/>
        </w:rPr>
        <w:t xml:space="preserve"> та </w:t>
      </w:r>
      <w:proofErr w:type="spellStart"/>
      <w:r w:rsidRPr="008F3A4A">
        <w:rPr>
          <w:rFonts w:ascii="Times New Roman CYR" w:hAnsi="Times New Roman CYR" w:cs="Times New Roman CYR"/>
          <w:b/>
          <w:sz w:val="24"/>
          <w:szCs w:val="24"/>
        </w:rPr>
        <w:t>консолiдованої</w:t>
      </w:r>
      <w:proofErr w:type="spellEnd"/>
      <w:r w:rsidRPr="008F3A4A">
        <w:rPr>
          <w:rFonts w:ascii="Times New Roman CYR" w:hAnsi="Times New Roman CYR" w:cs="Times New Roman CYR"/>
          <w:b/>
          <w:sz w:val="24"/>
          <w:szCs w:val="24"/>
        </w:rPr>
        <w:t xml:space="preserve"> </w:t>
      </w:r>
      <w:proofErr w:type="spellStart"/>
      <w:r w:rsidRPr="008F3A4A">
        <w:rPr>
          <w:rFonts w:ascii="Times New Roman CYR" w:hAnsi="Times New Roman CYR" w:cs="Times New Roman CYR"/>
          <w:b/>
          <w:sz w:val="24"/>
          <w:szCs w:val="24"/>
        </w:rPr>
        <w:t>фiнансової</w:t>
      </w:r>
      <w:proofErr w:type="spellEnd"/>
      <w:r w:rsidRPr="008F3A4A">
        <w:rPr>
          <w:rFonts w:ascii="Times New Roman CYR" w:hAnsi="Times New Roman CYR" w:cs="Times New Roman CYR"/>
          <w:b/>
          <w:sz w:val="24"/>
          <w:szCs w:val="24"/>
        </w:rPr>
        <w:t xml:space="preserve"> </w:t>
      </w:r>
      <w:proofErr w:type="spellStart"/>
      <w:r w:rsidRPr="008F3A4A">
        <w:rPr>
          <w:rFonts w:ascii="Times New Roman CYR" w:hAnsi="Times New Roman CYR" w:cs="Times New Roman CYR"/>
          <w:b/>
          <w:sz w:val="24"/>
          <w:szCs w:val="24"/>
        </w:rPr>
        <w:t>звiтностi</w:t>
      </w:r>
      <w:proofErr w:type="spellEnd"/>
      <w:r w:rsidRPr="008F3A4A">
        <w:rPr>
          <w:rFonts w:ascii="Times New Roman CYR" w:hAnsi="Times New Roman CYR" w:cs="Times New Roman CYR"/>
          <w:b/>
          <w:sz w:val="24"/>
          <w:szCs w:val="24"/>
        </w:rPr>
        <w:t xml:space="preserve"> </w:t>
      </w:r>
      <w:proofErr w:type="spellStart"/>
      <w:r w:rsidRPr="008F3A4A">
        <w:rPr>
          <w:rFonts w:ascii="Times New Roman CYR" w:hAnsi="Times New Roman CYR" w:cs="Times New Roman CYR"/>
          <w:b/>
          <w:sz w:val="24"/>
          <w:szCs w:val="24"/>
        </w:rPr>
        <w:t>вiдповiдно</w:t>
      </w:r>
      <w:proofErr w:type="spellEnd"/>
      <w:r w:rsidRPr="008F3A4A">
        <w:rPr>
          <w:rFonts w:ascii="Times New Roman CYR" w:hAnsi="Times New Roman CYR" w:cs="Times New Roman CYR"/>
          <w:b/>
          <w:sz w:val="24"/>
          <w:szCs w:val="24"/>
        </w:rPr>
        <w:t xml:space="preserve"> до положень (</w:t>
      </w:r>
      <w:proofErr w:type="spellStart"/>
      <w:r w:rsidRPr="008F3A4A">
        <w:rPr>
          <w:rFonts w:ascii="Times New Roman CYR" w:hAnsi="Times New Roman CYR" w:cs="Times New Roman CYR"/>
          <w:b/>
          <w:sz w:val="24"/>
          <w:szCs w:val="24"/>
        </w:rPr>
        <w:t>стандартiв</w:t>
      </w:r>
      <w:proofErr w:type="spellEnd"/>
      <w:r w:rsidRPr="008F3A4A">
        <w:rPr>
          <w:rFonts w:ascii="Times New Roman CYR" w:hAnsi="Times New Roman CYR" w:cs="Times New Roman CYR"/>
          <w:b/>
          <w:sz w:val="24"/>
          <w:szCs w:val="24"/>
        </w:rPr>
        <w:t xml:space="preserve">) бухгалтерського </w:t>
      </w:r>
      <w:proofErr w:type="spellStart"/>
      <w:r w:rsidRPr="008F3A4A">
        <w:rPr>
          <w:rFonts w:ascii="Times New Roman CYR" w:hAnsi="Times New Roman CYR" w:cs="Times New Roman CYR"/>
          <w:b/>
          <w:sz w:val="24"/>
          <w:szCs w:val="24"/>
        </w:rPr>
        <w:t>облiку</w:t>
      </w:r>
      <w:proofErr w:type="spellEnd"/>
      <w:r w:rsidRPr="008F3A4A">
        <w:rPr>
          <w:rFonts w:ascii="Times New Roman CYR" w:hAnsi="Times New Roman CYR" w:cs="Times New Roman CYR"/>
          <w:b/>
          <w:sz w:val="24"/>
          <w:szCs w:val="24"/>
        </w:rPr>
        <w:t>.</w:t>
      </w:r>
    </w:p>
    <w:p w:rsidR="0000268C" w:rsidRDefault="0000268C" w:rsidP="0000268C">
      <w:pPr>
        <w:widowControl w:val="0"/>
        <w:autoSpaceDE w:val="0"/>
        <w:autoSpaceDN w:val="0"/>
        <w:adjustRightInd w:val="0"/>
        <w:spacing w:after="0" w:line="240" w:lineRule="auto"/>
        <w:jc w:val="both"/>
        <w:rPr>
          <w:rFonts w:ascii="Times New Roman CYR" w:hAnsi="Times New Roman CYR" w:cs="Times New Roman CYR"/>
          <w:sz w:val="24"/>
          <w:szCs w:val="24"/>
        </w:rPr>
      </w:pPr>
    </w:p>
    <w:p w:rsidR="0000268C" w:rsidRPr="008F3A4A" w:rsidRDefault="0000268C" w:rsidP="0000268C">
      <w:pPr>
        <w:widowControl w:val="0"/>
        <w:autoSpaceDE w:val="0"/>
        <w:autoSpaceDN w:val="0"/>
        <w:adjustRightInd w:val="0"/>
        <w:spacing w:after="0" w:line="240" w:lineRule="auto"/>
        <w:jc w:val="both"/>
        <w:rPr>
          <w:rFonts w:ascii="Times New Roman CYR" w:hAnsi="Times New Roman CYR" w:cs="Times New Roman CYR"/>
        </w:rPr>
      </w:pPr>
      <w:r w:rsidRPr="008F3A4A">
        <w:rPr>
          <w:rFonts w:ascii="Times New Roman CYR" w:hAnsi="Times New Roman CYR" w:cs="Times New Roman CYR"/>
        </w:rPr>
        <w:t xml:space="preserve">Система внутрішнього аудиту (контролю) АТ «СК «АВАНГАРД» створена та функціонує відповідно до ст. 15-1 Закону України «Про фінансові послуги та державне регулювання ринків фінансових послуг». У звітному періоді </w:t>
      </w:r>
      <w:proofErr w:type="spellStart"/>
      <w:r w:rsidRPr="008F3A4A">
        <w:rPr>
          <w:rFonts w:ascii="Times New Roman CYR" w:hAnsi="Times New Roman CYR" w:cs="Times New Roman CYR"/>
        </w:rPr>
        <w:t>функцiонування</w:t>
      </w:r>
      <w:proofErr w:type="spellEnd"/>
      <w:r w:rsidRPr="008F3A4A">
        <w:rPr>
          <w:rFonts w:ascii="Times New Roman CYR" w:hAnsi="Times New Roman CYR" w:cs="Times New Roman CYR"/>
        </w:rPr>
        <w:t xml:space="preserve"> системи </w:t>
      </w:r>
      <w:proofErr w:type="spellStart"/>
      <w:r w:rsidRPr="008F3A4A">
        <w:rPr>
          <w:rFonts w:ascii="Times New Roman CYR" w:hAnsi="Times New Roman CYR" w:cs="Times New Roman CYR"/>
        </w:rPr>
        <w:t>внутрiшнього</w:t>
      </w:r>
      <w:proofErr w:type="spellEnd"/>
      <w:r w:rsidRPr="008F3A4A">
        <w:rPr>
          <w:rFonts w:ascii="Times New Roman CYR" w:hAnsi="Times New Roman CYR" w:cs="Times New Roman CYR"/>
        </w:rPr>
        <w:t xml:space="preserve"> аудиту (контролю) Товариства регламентувалося Положенням про Службу </w:t>
      </w:r>
      <w:proofErr w:type="spellStart"/>
      <w:r w:rsidRPr="008F3A4A">
        <w:rPr>
          <w:rFonts w:ascii="Times New Roman CYR" w:hAnsi="Times New Roman CYR" w:cs="Times New Roman CYR"/>
        </w:rPr>
        <w:t>внутрiшнього</w:t>
      </w:r>
      <w:proofErr w:type="spellEnd"/>
      <w:r w:rsidRPr="008F3A4A">
        <w:rPr>
          <w:rFonts w:ascii="Times New Roman CYR" w:hAnsi="Times New Roman CYR" w:cs="Times New Roman CYR"/>
        </w:rPr>
        <w:t xml:space="preserve"> аудиту (контролю). </w:t>
      </w:r>
      <w:r w:rsidRPr="008F3A4A">
        <w:rPr>
          <w:rFonts w:ascii="Times New Roman" w:hAnsi="Times New Roman"/>
        </w:rPr>
        <w:t xml:space="preserve">Система внутрішнього аудиту (контролю) спрямована на упередження, виявлення i виправлення суттєвих помилок, забезпечення захисту i збереження </w:t>
      </w:r>
      <w:proofErr w:type="spellStart"/>
      <w:r w:rsidRPr="008F3A4A">
        <w:rPr>
          <w:rFonts w:ascii="Times New Roman" w:hAnsi="Times New Roman"/>
        </w:rPr>
        <w:t>активiв</w:t>
      </w:r>
      <w:proofErr w:type="spellEnd"/>
      <w:r w:rsidRPr="008F3A4A">
        <w:rPr>
          <w:rFonts w:ascii="Times New Roman" w:hAnsi="Times New Roman"/>
        </w:rPr>
        <w:t xml:space="preserve">, повноти i </w:t>
      </w:r>
      <w:proofErr w:type="spellStart"/>
      <w:r w:rsidRPr="008F3A4A">
        <w:rPr>
          <w:rFonts w:ascii="Times New Roman" w:hAnsi="Times New Roman"/>
        </w:rPr>
        <w:t>точностi</w:t>
      </w:r>
      <w:proofErr w:type="spellEnd"/>
      <w:r w:rsidRPr="008F3A4A">
        <w:rPr>
          <w:rFonts w:ascii="Times New Roman" w:hAnsi="Times New Roman"/>
        </w:rPr>
        <w:t xml:space="preserve"> </w:t>
      </w:r>
      <w:proofErr w:type="spellStart"/>
      <w:r w:rsidRPr="008F3A4A">
        <w:rPr>
          <w:rFonts w:ascii="Times New Roman" w:hAnsi="Times New Roman"/>
        </w:rPr>
        <w:t>облiкової</w:t>
      </w:r>
      <w:proofErr w:type="spellEnd"/>
      <w:r w:rsidRPr="008F3A4A">
        <w:rPr>
          <w:rFonts w:ascii="Times New Roman" w:hAnsi="Times New Roman"/>
        </w:rPr>
        <w:t xml:space="preserve"> </w:t>
      </w:r>
      <w:proofErr w:type="spellStart"/>
      <w:r w:rsidRPr="008F3A4A">
        <w:rPr>
          <w:rFonts w:ascii="Times New Roman" w:hAnsi="Times New Roman"/>
        </w:rPr>
        <w:t>документацiї</w:t>
      </w:r>
      <w:proofErr w:type="spellEnd"/>
      <w:r w:rsidRPr="008F3A4A">
        <w:rPr>
          <w:rFonts w:ascii="Times New Roman" w:hAnsi="Times New Roman"/>
        </w:rPr>
        <w:t xml:space="preserve"> та включає </w:t>
      </w:r>
      <w:proofErr w:type="spellStart"/>
      <w:r w:rsidRPr="008F3A4A">
        <w:rPr>
          <w:rFonts w:ascii="Times New Roman" w:hAnsi="Times New Roman"/>
        </w:rPr>
        <w:t>адмiнiстративний</w:t>
      </w:r>
      <w:proofErr w:type="spellEnd"/>
      <w:r w:rsidRPr="008F3A4A">
        <w:rPr>
          <w:rFonts w:ascii="Times New Roman" w:hAnsi="Times New Roman"/>
        </w:rPr>
        <w:t xml:space="preserve"> та бухгалтерський контроль. </w:t>
      </w:r>
      <w:proofErr w:type="spellStart"/>
      <w:r w:rsidRPr="008F3A4A">
        <w:rPr>
          <w:rFonts w:ascii="Times New Roman CYR" w:hAnsi="Times New Roman CYR" w:cs="Times New Roman CYR"/>
        </w:rPr>
        <w:t>Внутрiшнiй</w:t>
      </w:r>
      <w:proofErr w:type="spellEnd"/>
      <w:r w:rsidRPr="008F3A4A">
        <w:rPr>
          <w:rFonts w:ascii="Times New Roman CYR" w:hAnsi="Times New Roman CYR" w:cs="Times New Roman CYR"/>
        </w:rPr>
        <w:t xml:space="preserve"> аудит допомагає досягти встановлених </w:t>
      </w:r>
      <w:proofErr w:type="spellStart"/>
      <w:r w:rsidRPr="008F3A4A">
        <w:rPr>
          <w:rFonts w:ascii="Times New Roman CYR" w:hAnsi="Times New Roman CYR" w:cs="Times New Roman CYR"/>
        </w:rPr>
        <w:t>цiлей</w:t>
      </w:r>
      <w:proofErr w:type="spellEnd"/>
      <w:r w:rsidRPr="008F3A4A">
        <w:rPr>
          <w:rFonts w:ascii="Times New Roman CYR" w:hAnsi="Times New Roman CYR" w:cs="Times New Roman CYR"/>
        </w:rPr>
        <w:t xml:space="preserve"> шляхом забезпечення систематичного </w:t>
      </w:r>
      <w:proofErr w:type="spellStart"/>
      <w:r w:rsidRPr="008F3A4A">
        <w:rPr>
          <w:rFonts w:ascii="Times New Roman CYR" w:hAnsi="Times New Roman CYR" w:cs="Times New Roman CYR"/>
        </w:rPr>
        <w:t>пiдходу</w:t>
      </w:r>
      <w:proofErr w:type="spellEnd"/>
      <w:r w:rsidRPr="008F3A4A">
        <w:rPr>
          <w:rFonts w:ascii="Times New Roman CYR" w:hAnsi="Times New Roman CYR" w:cs="Times New Roman CYR"/>
        </w:rPr>
        <w:t xml:space="preserve"> до </w:t>
      </w:r>
      <w:proofErr w:type="spellStart"/>
      <w:r w:rsidRPr="008F3A4A">
        <w:rPr>
          <w:rFonts w:ascii="Times New Roman CYR" w:hAnsi="Times New Roman CYR" w:cs="Times New Roman CYR"/>
        </w:rPr>
        <w:t>оцiнки</w:t>
      </w:r>
      <w:proofErr w:type="spellEnd"/>
      <w:r w:rsidRPr="008F3A4A">
        <w:rPr>
          <w:rFonts w:ascii="Times New Roman CYR" w:hAnsi="Times New Roman CYR" w:cs="Times New Roman CYR"/>
        </w:rPr>
        <w:t xml:space="preserve"> та </w:t>
      </w:r>
      <w:proofErr w:type="spellStart"/>
      <w:r w:rsidRPr="008F3A4A">
        <w:rPr>
          <w:rFonts w:ascii="Times New Roman CYR" w:hAnsi="Times New Roman CYR" w:cs="Times New Roman CYR"/>
        </w:rPr>
        <w:t>пiдвищення</w:t>
      </w:r>
      <w:proofErr w:type="spellEnd"/>
      <w:r w:rsidRPr="008F3A4A">
        <w:rPr>
          <w:rFonts w:ascii="Times New Roman CYR" w:hAnsi="Times New Roman CYR" w:cs="Times New Roman CYR"/>
        </w:rPr>
        <w:t xml:space="preserve"> </w:t>
      </w:r>
      <w:proofErr w:type="spellStart"/>
      <w:r w:rsidRPr="008F3A4A">
        <w:rPr>
          <w:rFonts w:ascii="Times New Roman CYR" w:hAnsi="Times New Roman CYR" w:cs="Times New Roman CYR"/>
        </w:rPr>
        <w:t>ефективностi</w:t>
      </w:r>
      <w:proofErr w:type="spellEnd"/>
      <w:r w:rsidRPr="008F3A4A">
        <w:rPr>
          <w:rFonts w:ascii="Times New Roman CYR" w:hAnsi="Times New Roman CYR" w:cs="Times New Roman CYR"/>
        </w:rPr>
        <w:t xml:space="preserve"> </w:t>
      </w:r>
      <w:proofErr w:type="spellStart"/>
      <w:r w:rsidRPr="008F3A4A">
        <w:rPr>
          <w:rFonts w:ascii="Times New Roman CYR" w:hAnsi="Times New Roman CYR" w:cs="Times New Roman CYR"/>
        </w:rPr>
        <w:t>процесiв</w:t>
      </w:r>
      <w:proofErr w:type="spellEnd"/>
      <w:r w:rsidRPr="008F3A4A">
        <w:rPr>
          <w:rFonts w:ascii="Times New Roman CYR" w:hAnsi="Times New Roman CYR" w:cs="Times New Roman CYR"/>
        </w:rPr>
        <w:t xml:space="preserve"> </w:t>
      </w:r>
      <w:proofErr w:type="spellStart"/>
      <w:r w:rsidRPr="008F3A4A">
        <w:rPr>
          <w:rFonts w:ascii="Times New Roman CYR" w:hAnsi="Times New Roman CYR" w:cs="Times New Roman CYR"/>
        </w:rPr>
        <w:t>внутрiшнього</w:t>
      </w:r>
      <w:proofErr w:type="spellEnd"/>
      <w:r w:rsidRPr="008F3A4A">
        <w:rPr>
          <w:rFonts w:ascii="Times New Roman CYR" w:hAnsi="Times New Roman CYR" w:cs="Times New Roman CYR"/>
        </w:rPr>
        <w:t xml:space="preserve"> контролю, </w:t>
      </w:r>
      <w:proofErr w:type="spellStart"/>
      <w:r w:rsidRPr="008F3A4A">
        <w:rPr>
          <w:rFonts w:ascii="Times New Roman CYR" w:hAnsi="Times New Roman CYR" w:cs="Times New Roman CYR"/>
        </w:rPr>
        <w:t>управлiння</w:t>
      </w:r>
      <w:proofErr w:type="spellEnd"/>
      <w:r w:rsidRPr="008F3A4A">
        <w:rPr>
          <w:rFonts w:ascii="Times New Roman CYR" w:hAnsi="Times New Roman CYR" w:cs="Times New Roman CYR"/>
        </w:rPr>
        <w:t xml:space="preserve"> ризиками та корпоративного </w:t>
      </w:r>
      <w:proofErr w:type="spellStart"/>
      <w:r w:rsidRPr="008F3A4A">
        <w:rPr>
          <w:rFonts w:ascii="Times New Roman CYR" w:hAnsi="Times New Roman CYR" w:cs="Times New Roman CYR"/>
        </w:rPr>
        <w:t>управлiння</w:t>
      </w:r>
      <w:proofErr w:type="spellEnd"/>
      <w:r w:rsidRPr="008F3A4A">
        <w:rPr>
          <w:rFonts w:ascii="Times New Roman CYR" w:hAnsi="Times New Roman CYR" w:cs="Times New Roman CYR"/>
        </w:rPr>
        <w:t xml:space="preserve">. </w:t>
      </w:r>
      <w:proofErr w:type="spellStart"/>
      <w:r w:rsidRPr="008F3A4A">
        <w:rPr>
          <w:rFonts w:ascii="Times New Roman CYR" w:hAnsi="Times New Roman CYR" w:cs="Times New Roman CYR"/>
        </w:rPr>
        <w:t>Внутрiшнiй</w:t>
      </w:r>
      <w:proofErr w:type="spellEnd"/>
      <w:r w:rsidRPr="008F3A4A">
        <w:rPr>
          <w:rFonts w:ascii="Times New Roman CYR" w:hAnsi="Times New Roman CYR" w:cs="Times New Roman CYR"/>
        </w:rPr>
        <w:t xml:space="preserve"> аудит </w:t>
      </w:r>
      <w:proofErr w:type="spellStart"/>
      <w:r w:rsidRPr="008F3A4A">
        <w:rPr>
          <w:rFonts w:ascii="Times New Roman CYR" w:hAnsi="Times New Roman CYR" w:cs="Times New Roman CYR"/>
        </w:rPr>
        <w:t>здiйснює</w:t>
      </w:r>
      <w:proofErr w:type="spellEnd"/>
      <w:r w:rsidRPr="008F3A4A">
        <w:rPr>
          <w:rFonts w:ascii="Times New Roman CYR" w:hAnsi="Times New Roman CYR" w:cs="Times New Roman CYR"/>
        </w:rPr>
        <w:t xml:space="preserve"> нагляд за дотриманням системи </w:t>
      </w:r>
      <w:proofErr w:type="spellStart"/>
      <w:r w:rsidRPr="008F3A4A">
        <w:rPr>
          <w:rFonts w:ascii="Times New Roman CYR" w:hAnsi="Times New Roman CYR" w:cs="Times New Roman CYR"/>
        </w:rPr>
        <w:t>внутрiшнього</w:t>
      </w:r>
      <w:proofErr w:type="spellEnd"/>
      <w:r w:rsidRPr="008F3A4A">
        <w:rPr>
          <w:rFonts w:ascii="Times New Roman CYR" w:hAnsi="Times New Roman CYR" w:cs="Times New Roman CYR"/>
        </w:rPr>
        <w:t xml:space="preserve"> контролю й виносить судження щодо його </w:t>
      </w:r>
      <w:proofErr w:type="spellStart"/>
      <w:r w:rsidRPr="008F3A4A">
        <w:rPr>
          <w:rFonts w:ascii="Times New Roman CYR" w:hAnsi="Times New Roman CYR" w:cs="Times New Roman CYR"/>
        </w:rPr>
        <w:t>достатностi</w:t>
      </w:r>
      <w:proofErr w:type="spellEnd"/>
      <w:r w:rsidRPr="008F3A4A">
        <w:rPr>
          <w:rFonts w:ascii="Times New Roman CYR" w:hAnsi="Times New Roman CYR" w:cs="Times New Roman CYR"/>
        </w:rPr>
        <w:t xml:space="preserve"> та </w:t>
      </w:r>
      <w:proofErr w:type="spellStart"/>
      <w:r w:rsidRPr="008F3A4A">
        <w:rPr>
          <w:rFonts w:ascii="Times New Roman CYR" w:hAnsi="Times New Roman CYR" w:cs="Times New Roman CYR"/>
        </w:rPr>
        <w:t>ефективностi</w:t>
      </w:r>
      <w:proofErr w:type="spellEnd"/>
      <w:r w:rsidRPr="008F3A4A">
        <w:rPr>
          <w:rFonts w:ascii="Times New Roman CYR" w:hAnsi="Times New Roman CYR" w:cs="Times New Roman CYR"/>
        </w:rPr>
        <w:t xml:space="preserve">. </w:t>
      </w:r>
      <w:proofErr w:type="spellStart"/>
      <w:r w:rsidRPr="008F3A4A">
        <w:rPr>
          <w:rFonts w:ascii="Times New Roman CYR" w:hAnsi="Times New Roman CYR" w:cs="Times New Roman CYR"/>
        </w:rPr>
        <w:t>Запланованi</w:t>
      </w:r>
      <w:proofErr w:type="spellEnd"/>
      <w:r w:rsidRPr="008F3A4A">
        <w:rPr>
          <w:rFonts w:ascii="Times New Roman CYR" w:hAnsi="Times New Roman CYR" w:cs="Times New Roman CYR"/>
        </w:rPr>
        <w:t xml:space="preserve"> Службою </w:t>
      </w:r>
      <w:proofErr w:type="spellStart"/>
      <w:r w:rsidRPr="008F3A4A">
        <w:rPr>
          <w:rFonts w:ascii="Times New Roman CYR" w:hAnsi="Times New Roman CYR" w:cs="Times New Roman CYR"/>
        </w:rPr>
        <w:t>внутрiшнього</w:t>
      </w:r>
      <w:proofErr w:type="spellEnd"/>
      <w:r w:rsidRPr="008F3A4A">
        <w:rPr>
          <w:rFonts w:ascii="Times New Roman CYR" w:hAnsi="Times New Roman CYR" w:cs="Times New Roman CYR"/>
        </w:rPr>
        <w:t xml:space="preserve"> аудиту (контролю) АТ «СК «АВАНГАРД» </w:t>
      </w:r>
      <w:proofErr w:type="spellStart"/>
      <w:r w:rsidRPr="008F3A4A">
        <w:rPr>
          <w:rFonts w:ascii="Times New Roman CYR" w:hAnsi="Times New Roman CYR" w:cs="Times New Roman CYR"/>
        </w:rPr>
        <w:t>вiдповiдно</w:t>
      </w:r>
      <w:proofErr w:type="spellEnd"/>
      <w:r w:rsidRPr="008F3A4A">
        <w:rPr>
          <w:rFonts w:ascii="Times New Roman CYR" w:hAnsi="Times New Roman CYR" w:cs="Times New Roman CYR"/>
        </w:rPr>
        <w:t xml:space="preserve"> до </w:t>
      </w:r>
      <w:proofErr w:type="spellStart"/>
      <w:r w:rsidRPr="008F3A4A">
        <w:rPr>
          <w:rFonts w:ascii="Times New Roman CYR" w:hAnsi="Times New Roman CYR" w:cs="Times New Roman CYR"/>
        </w:rPr>
        <w:t>графiку</w:t>
      </w:r>
      <w:proofErr w:type="spellEnd"/>
      <w:r w:rsidRPr="008F3A4A">
        <w:rPr>
          <w:rFonts w:ascii="Times New Roman CYR" w:hAnsi="Times New Roman CYR" w:cs="Times New Roman CYR"/>
        </w:rPr>
        <w:t xml:space="preserve"> </w:t>
      </w:r>
      <w:proofErr w:type="spellStart"/>
      <w:r w:rsidRPr="008F3A4A">
        <w:rPr>
          <w:rFonts w:ascii="Times New Roman CYR" w:hAnsi="Times New Roman CYR" w:cs="Times New Roman CYR"/>
        </w:rPr>
        <w:t>внутрiшнiх</w:t>
      </w:r>
      <w:proofErr w:type="spellEnd"/>
      <w:r w:rsidRPr="008F3A4A">
        <w:rPr>
          <w:rFonts w:ascii="Times New Roman CYR" w:hAnsi="Times New Roman CYR" w:cs="Times New Roman CYR"/>
        </w:rPr>
        <w:t xml:space="preserve"> </w:t>
      </w:r>
      <w:proofErr w:type="spellStart"/>
      <w:r w:rsidRPr="008F3A4A">
        <w:rPr>
          <w:rFonts w:ascii="Times New Roman CYR" w:hAnsi="Times New Roman CYR" w:cs="Times New Roman CYR"/>
        </w:rPr>
        <w:t>аудитiв</w:t>
      </w:r>
      <w:proofErr w:type="spellEnd"/>
      <w:r w:rsidRPr="008F3A4A">
        <w:rPr>
          <w:rFonts w:ascii="Times New Roman CYR" w:hAnsi="Times New Roman CYR" w:cs="Times New Roman CYR"/>
        </w:rPr>
        <w:t xml:space="preserve"> у 20</w:t>
      </w:r>
      <w:r w:rsidR="00EF107C">
        <w:rPr>
          <w:rFonts w:ascii="Times New Roman CYR" w:hAnsi="Times New Roman CYR" w:cs="Times New Roman CYR"/>
        </w:rPr>
        <w:t>20</w:t>
      </w:r>
      <w:r w:rsidRPr="008F3A4A">
        <w:rPr>
          <w:rFonts w:ascii="Times New Roman CYR" w:hAnsi="Times New Roman CYR" w:cs="Times New Roman CYR"/>
        </w:rPr>
        <w:t xml:space="preserve"> </w:t>
      </w:r>
      <w:proofErr w:type="spellStart"/>
      <w:r w:rsidRPr="008F3A4A">
        <w:rPr>
          <w:rFonts w:ascii="Times New Roman CYR" w:hAnsi="Times New Roman CYR" w:cs="Times New Roman CYR"/>
        </w:rPr>
        <w:t>роцi</w:t>
      </w:r>
      <w:proofErr w:type="spellEnd"/>
      <w:r w:rsidRPr="008F3A4A">
        <w:rPr>
          <w:rFonts w:ascii="Times New Roman CYR" w:hAnsi="Times New Roman CYR" w:cs="Times New Roman CYR"/>
        </w:rPr>
        <w:t xml:space="preserve"> </w:t>
      </w:r>
      <w:proofErr w:type="spellStart"/>
      <w:r w:rsidRPr="008F3A4A">
        <w:rPr>
          <w:rFonts w:ascii="Times New Roman CYR" w:hAnsi="Times New Roman CYR" w:cs="Times New Roman CYR"/>
        </w:rPr>
        <w:t>перевiрки</w:t>
      </w:r>
      <w:proofErr w:type="spellEnd"/>
      <w:r w:rsidRPr="008F3A4A">
        <w:rPr>
          <w:rFonts w:ascii="Times New Roman CYR" w:hAnsi="Times New Roman CYR" w:cs="Times New Roman CYR"/>
        </w:rPr>
        <w:t xml:space="preserve"> були </w:t>
      </w:r>
      <w:proofErr w:type="spellStart"/>
      <w:r w:rsidRPr="008F3A4A">
        <w:rPr>
          <w:rFonts w:ascii="Times New Roman CYR" w:hAnsi="Times New Roman CYR" w:cs="Times New Roman CYR"/>
        </w:rPr>
        <w:t>виконанi</w:t>
      </w:r>
      <w:proofErr w:type="spellEnd"/>
      <w:r w:rsidRPr="008F3A4A">
        <w:rPr>
          <w:rFonts w:ascii="Times New Roman CYR" w:hAnsi="Times New Roman CYR" w:cs="Times New Roman CYR"/>
        </w:rPr>
        <w:t xml:space="preserve">. За результатами </w:t>
      </w:r>
      <w:proofErr w:type="spellStart"/>
      <w:r w:rsidRPr="008F3A4A">
        <w:rPr>
          <w:rFonts w:ascii="Times New Roman CYR" w:hAnsi="Times New Roman CYR" w:cs="Times New Roman CYR"/>
        </w:rPr>
        <w:t>внутрiшнiх</w:t>
      </w:r>
      <w:proofErr w:type="spellEnd"/>
      <w:r w:rsidRPr="008F3A4A">
        <w:rPr>
          <w:rFonts w:ascii="Times New Roman CYR" w:hAnsi="Times New Roman CYR" w:cs="Times New Roman CYR"/>
        </w:rPr>
        <w:t xml:space="preserve"> </w:t>
      </w:r>
      <w:proofErr w:type="spellStart"/>
      <w:r w:rsidRPr="008F3A4A">
        <w:rPr>
          <w:rFonts w:ascii="Times New Roman CYR" w:hAnsi="Times New Roman CYR" w:cs="Times New Roman CYR"/>
        </w:rPr>
        <w:t>аудитiв</w:t>
      </w:r>
      <w:proofErr w:type="spellEnd"/>
      <w:r w:rsidRPr="008F3A4A">
        <w:rPr>
          <w:rFonts w:ascii="Times New Roman CYR" w:hAnsi="Times New Roman CYR" w:cs="Times New Roman CYR"/>
        </w:rPr>
        <w:t xml:space="preserve"> Службою </w:t>
      </w:r>
      <w:proofErr w:type="spellStart"/>
      <w:r w:rsidRPr="008F3A4A">
        <w:rPr>
          <w:rFonts w:ascii="Times New Roman CYR" w:hAnsi="Times New Roman CYR" w:cs="Times New Roman CYR"/>
        </w:rPr>
        <w:t>внутрiшнього</w:t>
      </w:r>
      <w:proofErr w:type="spellEnd"/>
      <w:r w:rsidRPr="008F3A4A">
        <w:rPr>
          <w:rFonts w:ascii="Times New Roman CYR" w:hAnsi="Times New Roman CYR" w:cs="Times New Roman CYR"/>
        </w:rPr>
        <w:t xml:space="preserve"> аудиту (контролю) </w:t>
      </w:r>
      <w:proofErr w:type="spellStart"/>
      <w:r w:rsidRPr="008F3A4A">
        <w:rPr>
          <w:rFonts w:ascii="Times New Roman CYR" w:hAnsi="Times New Roman CYR" w:cs="Times New Roman CYR"/>
        </w:rPr>
        <w:t>пiдготовлено</w:t>
      </w:r>
      <w:proofErr w:type="spellEnd"/>
      <w:r w:rsidRPr="008F3A4A">
        <w:rPr>
          <w:rFonts w:ascii="Times New Roman CYR" w:hAnsi="Times New Roman CYR" w:cs="Times New Roman CYR"/>
        </w:rPr>
        <w:t xml:space="preserve"> висновки про </w:t>
      </w:r>
      <w:proofErr w:type="spellStart"/>
      <w:r w:rsidRPr="008F3A4A">
        <w:rPr>
          <w:rFonts w:ascii="Times New Roman CYR" w:hAnsi="Times New Roman CYR" w:cs="Times New Roman CYR"/>
        </w:rPr>
        <w:t>вiдповiднi</w:t>
      </w:r>
      <w:proofErr w:type="spellEnd"/>
      <w:r w:rsidRPr="008F3A4A">
        <w:rPr>
          <w:rFonts w:ascii="Times New Roman CYR" w:hAnsi="Times New Roman CYR" w:cs="Times New Roman CYR"/>
        </w:rPr>
        <w:t xml:space="preserve"> об'єкти аудиту та надано </w:t>
      </w:r>
      <w:proofErr w:type="spellStart"/>
      <w:r w:rsidRPr="008F3A4A">
        <w:rPr>
          <w:rFonts w:ascii="Times New Roman CYR" w:hAnsi="Times New Roman CYR" w:cs="Times New Roman CYR"/>
        </w:rPr>
        <w:t>звiт</w:t>
      </w:r>
      <w:proofErr w:type="spellEnd"/>
      <w:r w:rsidRPr="008F3A4A">
        <w:rPr>
          <w:rFonts w:ascii="Times New Roman CYR" w:hAnsi="Times New Roman CYR" w:cs="Times New Roman CYR"/>
        </w:rPr>
        <w:t xml:space="preserve"> до Наглядової ради АТ «СК «АВАНГАРД».</w:t>
      </w:r>
    </w:p>
    <w:p w:rsidR="0000268C" w:rsidRDefault="0000268C" w:rsidP="0000268C">
      <w:pPr>
        <w:widowControl w:val="0"/>
        <w:autoSpaceDE w:val="0"/>
        <w:autoSpaceDN w:val="0"/>
        <w:adjustRightInd w:val="0"/>
        <w:spacing w:after="0" w:line="240" w:lineRule="auto"/>
        <w:jc w:val="both"/>
        <w:rPr>
          <w:rFonts w:ascii="Times New Roman CYR" w:hAnsi="Times New Roman CYR" w:cs="Times New Roman CYR"/>
        </w:rPr>
      </w:pPr>
      <w:r w:rsidRPr="008F3A4A">
        <w:rPr>
          <w:rFonts w:ascii="Times New Roman CYR" w:hAnsi="Times New Roman CYR" w:cs="Times New Roman CYR"/>
        </w:rPr>
        <w:t xml:space="preserve">За результатами </w:t>
      </w:r>
      <w:proofErr w:type="spellStart"/>
      <w:r w:rsidRPr="008F3A4A">
        <w:rPr>
          <w:rFonts w:ascii="Times New Roman CYR" w:hAnsi="Times New Roman CYR" w:cs="Times New Roman CYR"/>
        </w:rPr>
        <w:t>перевiрки</w:t>
      </w:r>
      <w:proofErr w:type="spellEnd"/>
      <w:r w:rsidRPr="008F3A4A">
        <w:rPr>
          <w:rFonts w:ascii="Times New Roman CYR" w:hAnsi="Times New Roman CYR" w:cs="Times New Roman CYR"/>
        </w:rPr>
        <w:t xml:space="preserve"> </w:t>
      </w:r>
      <w:proofErr w:type="spellStart"/>
      <w:r w:rsidRPr="008F3A4A">
        <w:rPr>
          <w:rFonts w:ascii="Times New Roman CYR" w:hAnsi="Times New Roman CYR" w:cs="Times New Roman CYR"/>
        </w:rPr>
        <w:t>внутрiшнього</w:t>
      </w:r>
      <w:proofErr w:type="spellEnd"/>
      <w:r w:rsidRPr="008F3A4A">
        <w:rPr>
          <w:rFonts w:ascii="Times New Roman CYR" w:hAnsi="Times New Roman CYR" w:cs="Times New Roman CYR"/>
        </w:rPr>
        <w:t xml:space="preserve"> аудиту </w:t>
      </w:r>
      <w:proofErr w:type="spellStart"/>
      <w:r w:rsidRPr="008F3A4A">
        <w:rPr>
          <w:rFonts w:ascii="Times New Roman CYR" w:hAnsi="Times New Roman CYR" w:cs="Times New Roman CYR"/>
        </w:rPr>
        <w:t>керiвництвом</w:t>
      </w:r>
      <w:proofErr w:type="spellEnd"/>
      <w:r w:rsidRPr="008F3A4A">
        <w:rPr>
          <w:rFonts w:ascii="Times New Roman CYR" w:hAnsi="Times New Roman CYR" w:cs="Times New Roman CYR"/>
        </w:rPr>
        <w:t xml:space="preserve"> приймаються </w:t>
      </w:r>
      <w:proofErr w:type="spellStart"/>
      <w:r w:rsidRPr="008F3A4A">
        <w:rPr>
          <w:rFonts w:ascii="Times New Roman CYR" w:hAnsi="Times New Roman CYR" w:cs="Times New Roman CYR"/>
        </w:rPr>
        <w:t>вiдповiднi</w:t>
      </w:r>
      <w:proofErr w:type="spellEnd"/>
      <w:r w:rsidRPr="008F3A4A">
        <w:rPr>
          <w:rFonts w:ascii="Times New Roman CYR" w:hAnsi="Times New Roman CYR" w:cs="Times New Roman CYR"/>
        </w:rPr>
        <w:t xml:space="preserve"> </w:t>
      </w:r>
      <w:proofErr w:type="spellStart"/>
      <w:r w:rsidRPr="008F3A4A">
        <w:rPr>
          <w:rFonts w:ascii="Times New Roman CYR" w:hAnsi="Times New Roman CYR" w:cs="Times New Roman CYR"/>
        </w:rPr>
        <w:t>рiшення</w:t>
      </w:r>
      <w:proofErr w:type="spellEnd"/>
      <w:r w:rsidRPr="008F3A4A">
        <w:rPr>
          <w:rFonts w:ascii="Times New Roman CYR" w:hAnsi="Times New Roman CYR" w:cs="Times New Roman CYR"/>
        </w:rPr>
        <w:t xml:space="preserve"> щодо усунення виявлених </w:t>
      </w:r>
      <w:proofErr w:type="spellStart"/>
      <w:r w:rsidRPr="008F3A4A">
        <w:rPr>
          <w:rFonts w:ascii="Times New Roman CYR" w:hAnsi="Times New Roman CYR" w:cs="Times New Roman CYR"/>
        </w:rPr>
        <w:t>недолiкiв</w:t>
      </w:r>
      <w:proofErr w:type="spellEnd"/>
      <w:r w:rsidRPr="008F3A4A">
        <w:rPr>
          <w:rFonts w:ascii="Times New Roman CYR" w:hAnsi="Times New Roman CYR" w:cs="Times New Roman CYR"/>
        </w:rPr>
        <w:t>.</w:t>
      </w:r>
    </w:p>
    <w:p w:rsidR="0000268C" w:rsidRPr="008F3A4A" w:rsidRDefault="0000268C" w:rsidP="0000268C">
      <w:pPr>
        <w:widowControl w:val="0"/>
        <w:autoSpaceDE w:val="0"/>
        <w:autoSpaceDN w:val="0"/>
        <w:adjustRightInd w:val="0"/>
        <w:spacing w:after="0" w:line="240" w:lineRule="auto"/>
        <w:jc w:val="both"/>
        <w:rPr>
          <w:rFonts w:ascii="Times New Roman CYR" w:hAnsi="Times New Roman CYR" w:cs="Times New Roman CYR"/>
        </w:rPr>
      </w:pPr>
    </w:p>
    <w:p w:rsidR="0000268C" w:rsidRDefault="0000268C" w:rsidP="0000268C">
      <w:pPr>
        <w:widowControl w:val="0"/>
        <w:autoSpaceDE w:val="0"/>
        <w:autoSpaceDN w:val="0"/>
        <w:adjustRightInd w:val="0"/>
        <w:spacing w:after="0" w:line="240" w:lineRule="auto"/>
        <w:jc w:val="both"/>
        <w:rPr>
          <w:rFonts w:ascii="Times New Roman CYR" w:hAnsi="Times New Roman CYR" w:cs="Times New Roman CYR"/>
          <w:b/>
          <w:sz w:val="24"/>
          <w:szCs w:val="24"/>
        </w:rPr>
      </w:pPr>
    </w:p>
    <w:p w:rsidR="0000268C" w:rsidRDefault="0000268C" w:rsidP="0000268C">
      <w:pPr>
        <w:widowControl w:val="0"/>
        <w:autoSpaceDE w:val="0"/>
        <w:autoSpaceDN w:val="0"/>
        <w:adjustRightInd w:val="0"/>
        <w:spacing w:after="0" w:line="240" w:lineRule="auto"/>
        <w:jc w:val="both"/>
        <w:rPr>
          <w:rFonts w:ascii="Times New Roman CYR" w:hAnsi="Times New Roman CYR" w:cs="Times New Roman CYR"/>
          <w:b/>
          <w:sz w:val="24"/>
          <w:szCs w:val="24"/>
        </w:rPr>
      </w:pPr>
      <w:r>
        <w:rPr>
          <w:rFonts w:ascii="Times New Roman CYR" w:hAnsi="Times New Roman CYR" w:cs="Times New Roman CYR"/>
          <w:b/>
          <w:sz w:val="24"/>
          <w:szCs w:val="24"/>
        </w:rPr>
        <w:t xml:space="preserve">12. </w:t>
      </w:r>
      <w:r w:rsidRPr="006D6205">
        <w:rPr>
          <w:rFonts w:ascii="Times New Roman CYR" w:hAnsi="Times New Roman CYR" w:cs="Times New Roman CYR"/>
          <w:b/>
          <w:sz w:val="24"/>
          <w:szCs w:val="24"/>
        </w:rPr>
        <w:t xml:space="preserve">Факти </w:t>
      </w:r>
      <w:proofErr w:type="spellStart"/>
      <w:r w:rsidRPr="006D6205">
        <w:rPr>
          <w:rFonts w:ascii="Times New Roman CYR" w:hAnsi="Times New Roman CYR" w:cs="Times New Roman CYR"/>
          <w:b/>
          <w:sz w:val="24"/>
          <w:szCs w:val="24"/>
        </w:rPr>
        <w:t>вiдчуження</w:t>
      </w:r>
      <w:proofErr w:type="spellEnd"/>
      <w:r w:rsidRPr="006D6205">
        <w:rPr>
          <w:rFonts w:ascii="Times New Roman CYR" w:hAnsi="Times New Roman CYR" w:cs="Times New Roman CYR"/>
          <w:b/>
          <w:sz w:val="24"/>
          <w:szCs w:val="24"/>
        </w:rPr>
        <w:t xml:space="preserve"> протягом року </w:t>
      </w:r>
      <w:proofErr w:type="spellStart"/>
      <w:r w:rsidRPr="006D6205">
        <w:rPr>
          <w:rFonts w:ascii="Times New Roman CYR" w:hAnsi="Times New Roman CYR" w:cs="Times New Roman CYR"/>
          <w:b/>
          <w:sz w:val="24"/>
          <w:szCs w:val="24"/>
        </w:rPr>
        <w:t>активiв</w:t>
      </w:r>
      <w:proofErr w:type="spellEnd"/>
      <w:r w:rsidRPr="006D6205">
        <w:rPr>
          <w:rFonts w:ascii="Times New Roman CYR" w:hAnsi="Times New Roman CYR" w:cs="Times New Roman CYR"/>
          <w:b/>
          <w:sz w:val="24"/>
          <w:szCs w:val="24"/>
        </w:rPr>
        <w:t xml:space="preserve"> в </w:t>
      </w:r>
      <w:proofErr w:type="spellStart"/>
      <w:r w:rsidRPr="006D6205">
        <w:rPr>
          <w:rFonts w:ascii="Times New Roman CYR" w:hAnsi="Times New Roman CYR" w:cs="Times New Roman CYR"/>
          <w:b/>
          <w:sz w:val="24"/>
          <w:szCs w:val="24"/>
        </w:rPr>
        <w:t>обсязi</w:t>
      </w:r>
      <w:proofErr w:type="spellEnd"/>
      <w:r w:rsidRPr="006D6205">
        <w:rPr>
          <w:rFonts w:ascii="Times New Roman CYR" w:hAnsi="Times New Roman CYR" w:cs="Times New Roman CYR"/>
          <w:b/>
          <w:sz w:val="24"/>
          <w:szCs w:val="24"/>
        </w:rPr>
        <w:t xml:space="preserve">, що перевищує встановлений у </w:t>
      </w:r>
      <w:proofErr w:type="spellStart"/>
      <w:r w:rsidRPr="006D6205">
        <w:rPr>
          <w:rFonts w:ascii="Times New Roman CYR" w:hAnsi="Times New Roman CYR" w:cs="Times New Roman CYR"/>
          <w:b/>
          <w:sz w:val="24"/>
          <w:szCs w:val="24"/>
        </w:rPr>
        <w:t>статутi</w:t>
      </w:r>
      <w:proofErr w:type="spellEnd"/>
      <w:r w:rsidRPr="006D6205">
        <w:rPr>
          <w:rFonts w:ascii="Times New Roman CYR" w:hAnsi="Times New Roman CYR" w:cs="Times New Roman CYR"/>
          <w:b/>
          <w:sz w:val="24"/>
          <w:szCs w:val="24"/>
        </w:rPr>
        <w:t xml:space="preserve"> </w:t>
      </w:r>
      <w:proofErr w:type="spellStart"/>
      <w:r w:rsidRPr="006D6205">
        <w:rPr>
          <w:rFonts w:ascii="Times New Roman CYR" w:hAnsi="Times New Roman CYR" w:cs="Times New Roman CYR"/>
          <w:b/>
          <w:sz w:val="24"/>
          <w:szCs w:val="24"/>
        </w:rPr>
        <w:t>фiнансової</w:t>
      </w:r>
      <w:proofErr w:type="spellEnd"/>
      <w:r w:rsidRPr="006D6205">
        <w:rPr>
          <w:rFonts w:ascii="Times New Roman CYR" w:hAnsi="Times New Roman CYR" w:cs="Times New Roman CYR"/>
          <w:b/>
          <w:sz w:val="24"/>
          <w:szCs w:val="24"/>
        </w:rPr>
        <w:t xml:space="preserve"> установи </w:t>
      </w:r>
      <w:proofErr w:type="spellStart"/>
      <w:r w:rsidRPr="006D6205">
        <w:rPr>
          <w:rFonts w:ascii="Times New Roman CYR" w:hAnsi="Times New Roman CYR" w:cs="Times New Roman CYR"/>
          <w:b/>
          <w:sz w:val="24"/>
          <w:szCs w:val="24"/>
        </w:rPr>
        <w:t>розмiр</w:t>
      </w:r>
      <w:proofErr w:type="spellEnd"/>
      <w:r w:rsidRPr="006D6205">
        <w:rPr>
          <w:rFonts w:ascii="Times New Roman CYR" w:hAnsi="Times New Roman CYR" w:cs="Times New Roman CYR"/>
          <w:b/>
          <w:sz w:val="24"/>
          <w:szCs w:val="24"/>
        </w:rPr>
        <w:t>.</w:t>
      </w:r>
    </w:p>
    <w:p w:rsidR="0000268C" w:rsidRPr="006D6205" w:rsidRDefault="0000268C" w:rsidP="0000268C">
      <w:pPr>
        <w:widowControl w:val="0"/>
        <w:autoSpaceDE w:val="0"/>
        <w:autoSpaceDN w:val="0"/>
        <w:adjustRightInd w:val="0"/>
        <w:spacing w:after="0" w:line="240" w:lineRule="auto"/>
        <w:jc w:val="both"/>
        <w:rPr>
          <w:rFonts w:ascii="Times New Roman CYR" w:hAnsi="Times New Roman CYR" w:cs="Times New Roman CYR"/>
          <w:b/>
          <w:sz w:val="24"/>
          <w:szCs w:val="24"/>
        </w:rPr>
      </w:pPr>
    </w:p>
    <w:p w:rsidR="0000268C" w:rsidRDefault="0000268C" w:rsidP="0000268C">
      <w:pPr>
        <w:widowControl w:val="0"/>
        <w:autoSpaceDE w:val="0"/>
        <w:autoSpaceDN w:val="0"/>
        <w:adjustRightInd w:val="0"/>
        <w:spacing w:after="0" w:line="240" w:lineRule="auto"/>
        <w:jc w:val="both"/>
        <w:rPr>
          <w:rFonts w:ascii="Times New Roman CYR" w:hAnsi="Times New Roman CYR" w:cs="Times New Roman CYR"/>
        </w:rPr>
      </w:pPr>
      <w:proofErr w:type="spellStart"/>
      <w:r w:rsidRPr="0000268C">
        <w:rPr>
          <w:rFonts w:ascii="Times New Roman CYR" w:hAnsi="Times New Roman CYR" w:cs="Times New Roman CYR"/>
        </w:rPr>
        <w:t>Фактiв</w:t>
      </w:r>
      <w:proofErr w:type="spellEnd"/>
      <w:r w:rsidRPr="0000268C">
        <w:rPr>
          <w:rFonts w:ascii="Times New Roman CYR" w:hAnsi="Times New Roman CYR" w:cs="Times New Roman CYR"/>
        </w:rPr>
        <w:t xml:space="preserve"> </w:t>
      </w:r>
      <w:proofErr w:type="spellStart"/>
      <w:r w:rsidRPr="0000268C">
        <w:rPr>
          <w:rFonts w:ascii="Times New Roman CYR" w:hAnsi="Times New Roman CYR" w:cs="Times New Roman CYR"/>
        </w:rPr>
        <w:t>вiдчуження</w:t>
      </w:r>
      <w:proofErr w:type="spellEnd"/>
      <w:r w:rsidRPr="0000268C">
        <w:rPr>
          <w:rFonts w:ascii="Times New Roman CYR" w:hAnsi="Times New Roman CYR" w:cs="Times New Roman CYR"/>
        </w:rPr>
        <w:t xml:space="preserve"> протягом 20</w:t>
      </w:r>
      <w:r w:rsidR="00EF107C">
        <w:rPr>
          <w:rFonts w:ascii="Times New Roman CYR" w:hAnsi="Times New Roman CYR" w:cs="Times New Roman CYR"/>
        </w:rPr>
        <w:t>20</w:t>
      </w:r>
      <w:r w:rsidRPr="0000268C">
        <w:rPr>
          <w:rFonts w:ascii="Times New Roman CYR" w:hAnsi="Times New Roman CYR" w:cs="Times New Roman CYR"/>
        </w:rPr>
        <w:t xml:space="preserve"> року </w:t>
      </w:r>
      <w:proofErr w:type="spellStart"/>
      <w:r w:rsidRPr="0000268C">
        <w:rPr>
          <w:rFonts w:ascii="Times New Roman CYR" w:hAnsi="Times New Roman CYR" w:cs="Times New Roman CYR"/>
        </w:rPr>
        <w:t>активiв</w:t>
      </w:r>
      <w:proofErr w:type="spellEnd"/>
      <w:r w:rsidRPr="0000268C">
        <w:rPr>
          <w:rFonts w:ascii="Times New Roman CYR" w:hAnsi="Times New Roman CYR" w:cs="Times New Roman CYR"/>
        </w:rPr>
        <w:t xml:space="preserve"> в </w:t>
      </w:r>
      <w:proofErr w:type="spellStart"/>
      <w:r w:rsidRPr="0000268C">
        <w:rPr>
          <w:rFonts w:ascii="Times New Roman CYR" w:hAnsi="Times New Roman CYR" w:cs="Times New Roman CYR"/>
        </w:rPr>
        <w:t>обсязi</w:t>
      </w:r>
      <w:proofErr w:type="spellEnd"/>
      <w:r w:rsidRPr="0000268C">
        <w:rPr>
          <w:rFonts w:ascii="Times New Roman CYR" w:hAnsi="Times New Roman CYR" w:cs="Times New Roman CYR"/>
        </w:rPr>
        <w:t xml:space="preserve">, що перевищує </w:t>
      </w:r>
      <w:proofErr w:type="spellStart"/>
      <w:r w:rsidRPr="0000268C">
        <w:rPr>
          <w:rFonts w:ascii="Times New Roman CYR" w:hAnsi="Times New Roman CYR" w:cs="Times New Roman CYR"/>
        </w:rPr>
        <w:t>встановленний</w:t>
      </w:r>
      <w:proofErr w:type="spellEnd"/>
      <w:r w:rsidRPr="0000268C">
        <w:rPr>
          <w:rFonts w:ascii="Times New Roman CYR" w:hAnsi="Times New Roman CYR" w:cs="Times New Roman CYR"/>
        </w:rPr>
        <w:t xml:space="preserve"> в </w:t>
      </w:r>
      <w:proofErr w:type="spellStart"/>
      <w:r w:rsidRPr="0000268C">
        <w:rPr>
          <w:rFonts w:ascii="Times New Roman CYR" w:hAnsi="Times New Roman CYR" w:cs="Times New Roman CYR"/>
        </w:rPr>
        <w:t>статутi</w:t>
      </w:r>
      <w:proofErr w:type="spellEnd"/>
      <w:r w:rsidRPr="0000268C">
        <w:rPr>
          <w:rFonts w:ascii="Times New Roman CYR" w:hAnsi="Times New Roman CYR" w:cs="Times New Roman CYR"/>
        </w:rPr>
        <w:t xml:space="preserve"> </w:t>
      </w:r>
      <w:proofErr w:type="spellStart"/>
      <w:r w:rsidRPr="0000268C">
        <w:rPr>
          <w:rFonts w:ascii="Times New Roman CYR" w:hAnsi="Times New Roman CYR" w:cs="Times New Roman CYR"/>
        </w:rPr>
        <w:t>фiнансової</w:t>
      </w:r>
      <w:proofErr w:type="spellEnd"/>
      <w:r w:rsidRPr="0000268C">
        <w:rPr>
          <w:rFonts w:ascii="Times New Roman CYR" w:hAnsi="Times New Roman CYR" w:cs="Times New Roman CYR"/>
        </w:rPr>
        <w:t xml:space="preserve"> установи </w:t>
      </w:r>
      <w:proofErr w:type="spellStart"/>
      <w:r w:rsidRPr="0000268C">
        <w:rPr>
          <w:rFonts w:ascii="Times New Roman CYR" w:hAnsi="Times New Roman CYR" w:cs="Times New Roman CYR"/>
        </w:rPr>
        <w:t>розмiр</w:t>
      </w:r>
      <w:proofErr w:type="spellEnd"/>
      <w:r w:rsidRPr="0000268C">
        <w:rPr>
          <w:rFonts w:ascii="Times New Roman CYR" w:hAnsi="Times New Roman CYR" w:cs="Times New Roman CYR"/>
        </w:rPr>
        <w:t xml:space="preserve">, не було. </w:t>
      </w:r>
    </w:p>
    <w:p w:rsidR="0000268C" w:rsidRPr="0000268C" w:rsidRDefault="0000268C" w:rsidP="0000268C">
      <w:pPr>
        <w:widowControl w:val="0"/>
        <w:autoSpaceDE w:val="0"/>
        <w:autoSpaceDN w:val="0"/>
        <w:adjustRightInd w:val="0"/>
        <w:spacing w:after="0" w:line="240" w:lineRule="auto"/>
        <w:jc w:val="both"/>
        <w:rPr>
          <w:rFonts w:ascii="Times New Roman CYR" w:hAnsi="Times New Roman CYR" w:cs="Times New Roman CYR"/>
        </w:rPr>
      </w:pPr>
    </w:p>
    <w:p w:rsidR="0000268C" w:rsidRPr="008F3A4A" w:rsidRDefault="0000268C" w:rsidP="0000268C">
      <w:pPr>
        <w:widowControl w:val="0"/>
        <w:autoSpaceDE w:val="0"/>
        <w:autoSpaceDN w:val="0"/>
        <w:adjustRightInd w:val="0"/>
        <w:spacing w:after="0" w:line="240" w:lineRule="auto"/>
        <w:jc w:val="both"/>
        <w:rPr>
          <w:rFonts w:ascii="Times New Roman CYR" w:hAnsi="Times New Roman CYR" w:cs="Times New Roman CYR"/>
          <w:b/>
          <w:sz w:val="24"/>
          <w:szCs w:val="24"/>
        </w:rPr>
      </w:pPr>
      <w:r w:rsidRPr="008F3A4A">
        <w:rPr>
          <w:rFonts w:ascii="Times New Roman CYR" w:hAnsi="Times New Roman CYR" w:cs="Times New Roman CYR"/>
          <w:b/>
          <w:sz w:val="24"/>
          <w:szCs w:val="24"/>
        </w:rPr>
        <w:t xml:space="preserve">13. Результати </w:t>
      </w:r>
      <w:proofErr w:type="spellStart"/>
      <w:r w:rsidRPr="008F3A4A">
        <w:rPr>
          <w:rFonts w:ascii="Times New Roman CYR" w:hAnsi="Times New Roman CYR" w:cs="Times New Roman CYR"/>
          <w:b/>
          <w:sz w:val="24"/>
          <w:szCs w:val="24"/>
        </w:rPr>
        <w:t>оцiнки</w:t>
      </w:r>
      <w:proofErr w:type="spellEnd"/>
      <w:r w:rsidRPr="008F3A4A">
        <w:rPr>
          <w:rFonts w:ascii="Times New Roman CYR" w:hAnsi="Times New Roman CYR" w:cs="Times New Roman CYR"/>
          <w:b/>
          <w:sz w:val="24"/>
          <w:szCs w:val="24"/>
        </w:rPr>
        <w:t xml:space="preserve"> </w:t>
      </w:r>
      <w:proofErr w:type="spellStart"/>
      <w:r w:rsidRPr="008F3A4A">
        <w:rPr>
          <w:rFonts w:ascii="Times New Roman CYR" w:hAnsi="Times New Roman CYR" w:cs="Times New Roman CYR"/>
          <w:b/>
          <w:sz w:val="24"/>
          <w:szCs w:val="24"/>
        </w:rPr>
        <w:t>активiв</w:t>
      </w:r>
      <w:proofErr w:type="spellEnd"/>
      <w:r w:rsidRPr="008F3A4A">
        <w:rPr>
          <w:rFonts w:ascii="Times New Roman CYR" w:hAnsi="Times New Roman CYR" w:cs="Times New Roman CYR"/>
          <w:b/>
          <w:sz w:val="24"/>
          <w:szCs w:val="24"/>
        </w:rPr>
        <w:t xml:space="preserve"> у </w:t>
      </w:r>
      <w:proofErr w:type="spellStart"/>
      <w:r w:rsidRPr="008F3A4A">
        <w:rPr>
          <w:rFonts w:ascii="Times New Roman CYR" w:hAnsi="Times New Roman CYR" w:cs="Times New Roman CYR"/>
          <w:b/>
          <w:sz w:val="24"/>
          <w:szCs w:val="24"/>
        </w:rPr>
        <w:t>разi</w:t>
      </w:r>
      <w:proofErr w:type="spellEnd"/>
      <w:r w:rsidRPr="008F3A4A">
        <w:rPr>
          <w:rFonts w:ascii="Times New Roman CYR" w:hAnsi="Times New Roman CYR" w:cs="Times New Roman CYR"/>
          <w:b/>
          <w:sz w:val="24"/>
          <w:szCs w:val="24"/>
        </w:rPr>
        <w:t xml:space="preserve"> їх </w:t>
      </w:r>
      <w:proofErr w:type="spellStart"/>
      <w:r w:rsidRPr="008F3A4A">
        <w:rPr>
          <w:rFonts w:ascii="Times New Roman CYR" w:hAnsi="Times New Roman CYR" w:cs="Times New Roman CYR"/>
          <w:b/>
          <w:sz w:val="24"/>
          <w:szCs w:val="24"/>
        </w:rPr>
        <w:t>купiвлi</w:t>
      </w:r>
      <w:proofErr w:type="spellEnd"/>
      <w:r w:rsidRPr="008F3A4A">
        <w:rPr>
          <w:rFonts w:ascii="Times New Roman CYR" w:hAnsi="Times New Roman CYR" w:cs="Times New Roman CYR"/>
          <w:b/>
          <w:sz w:val="24"/>
          <w:szCs w:val="24"/>
        </w:rPr>
        <w:t xml:space="preserve">-продажу протягом року в </w:t>
      </w:r>
      <w:proofErr w:type="spellStart"/>
      <w:r w:rsidRPr="008F3A4A">
        <w:rPr>
          <w:rFonts w:ascii="Times New Roman CYR" w:hAnsi="Times New Roman CYR" w:cs="Times New Roman CYR"/>
          <w:b/>
          <w:sz w:val="24"/>
          <w:szCs w:val="24"/>
        </w:rPr>
        <w:t>обсязi</w:t>
      </w:r>
      <w:proofErr w:type="spellEnd"/>
      <w:r w:rsidRPr="008F3A4A">
        <w:rPr>
          <w:rFonts w:ascii="Times New Roman CYR" w:hAnsi="Times New Roman CYR" w:cs="Times New Roman CYR"/>
          <w:b/>
          <w:sz w:val="24"/>
          <w:szCs w:val="24"/>
        </w:rPr>
        <w:t xml:space="preserve">, що перевищує встановлений у </w:t>
      </w:r>
      <w:proofErr w:type="spellStart"/>
      <w:r w:rsidRPr="008F3A4A">
        <w:rPr>
          <w:rFonts w:ascii="Times New Roman CYR" w:hAnsi="Times New Roman CYR" w:cs="Times New Roman CYR"/>
          <w:b/>
          <w:sz w:val="24"/>
          <w:szCs w:val="24"/>
        </w:rPr>
        <w:t>статутi</w:t>
      </w:r>
      <w:proofErr w:type="spellEnd"/>
      <w:r w:rsidRPr="008F3A4A">
        <w:rPr>
          <w:rFonts w:ascii="Times New Roman CYR" w:hAnsi="Times New Roman CYR" w:cs="Times New Roman CYR"/>
          <w:b/>
          <w:sz w:val="24"/>
          <w:szCs w:val="24"/>
        </w:rPr>
        <w:t xml:space="preserve"> </w:t>
      </w:r>
      <w:proofErr w:type="spellStart"/>
      <w:r w:rsidRPr="008F3A4A">
        <w:rPr>
          <w:rFonts w:ascii="Times New Roman CYR" w:hAnsi="Times New Roman CYR" w:cs="Times New Roman CYR"/>
          <w:b/>
          <w:sz w:val="24"/>
          <w:szCs w:val="24"/>
        </w:rPr>
        <w:t>фiнансової</w:t>
      </w:r>
      <w:proofErr w:type="spellEnd"/>
      <w:r w:rsidRPr="008F3A4A">
        <w:rPr>
          <w:rFonts w:ascii="Times New Roman CYR" w:hAnsi="Times New Roman CYR" w:cs="Times New Roman CYR"/>
          <w:b/>
          <w:sz w:val="24"/>
          <w:szCs w:val="24"/>
        </w:rPr>
        <w:t xml:space="preserve"> установи </w:t>
      </w:r>
      <w:proofErr w:type="spellStart"/>
      <w:r w:rsidRPr="008F3A4A">
        <w:rPr>
          <w:rFonts w:ascii="Times New Roman CYR" w:hAnsi="Times New Roman CYR" w:cs="Times New Roman CYR"/>
          <w:b/>
          <w:sz w:val="24"/>
          <w:szCs w:val="24"/>
        </w:rPr>
        <w:t>розмiр</w:t>
      </w:r>
      <w:proofErr w:type="spellEnd"/>
      <w:r w:rsidRPr="008F3A4A">
        <w:rPr>
          <w:rFonts w:ascii="Times New Roman CYR" w:hAnsi="Times New Roman CYR" w:cs="Times New Roman CYR"/>
          <w:b/>
          <w:sz w:val="24"/>
          <w:szCs w:val="24"/>
        </w:rPr>
        <w:t>.</w:t>
      </w:r>
    </w:p>
    <w:p w:rsidR="0000268C" w:rsidRPr="008F3A4A" w:rsidRDefault="0000268C" w:rsidP="0000268C">
      <w:pPr>
        <w:widowControl w:val="0"/>
        <w:autoSpaceDE w:val="0"/>
        <w:autoSpaceDN w:val="0"/>
        <w:adjustRightInd w:val="0"/>
        <w:spacing w:after="0" w:line="240" w:lineRule="auto"/>
        <w:jc w:val="both"/>
        <w:rPr>
          <w:rFonts w:ascii="Times New Roman CYR" w:hAnsi="Times New Roman CYR" w:cs="Times New Roman CYR"/>
          <w:sz w:val="24"/>
          <w:szCs w:val="24"/>
        </w:rPr>
      </w:pPr>
    </w:p>
    <w:p w:rsidR="0000268C" w:rsidRPr="0000268C" w:rsidRDefault="00EF107C" w:rsidP="0000268C">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Протягом 2020</w:t>
      </w:r>
      <w:r w:rsidR="0000268C" w:rsidRPr="0000268C">
        <w:rPr>
          <w:rFonts w:ascii="Times New Roman CYR" w:hAnsi="Times New Roman CYR" w:cs="Times New Roman CYR"/>
        </w:rPr>
        <w:t xml:space="preserve"> року були </w:t>
      </w:r>
      <w:proofErr w:type="spellStart"/>
      <w:r w:rsidR="0000268C" w:rsidRPr="0000268C">
        <w:rPr>
          <w:rFonts w:ascii="Times New Roman CYR" w:hAnsi="Times New Roman CYR" w:cs="Times New Roman CYR"/>
        </w:rPr>
        <w:t>вiдсутнi</w:t>
      </w:r>
      <w:proofErr w:type="spellEnd"/>
      <w:r w:rsidR="0000268C" w:rsidRPr="0000268C">
        <w:rPr>
          <w:rFonts w:ascii="Times New Roman CYR" w:hAnsi="Times New Roman CYR" w:cs="Times New Roman CYR"/>
        </w:rPr>
        <w:t xml:space="preserve"> факти </w:t>
      </w:r>
      <w:proofErr w:type="spellStart"/>
      <w:r w:rsidR="0000268C" w:rsidRPr="0000268C">
        <w:rPr>
          <w:rFonts w:ascii="Times New Roman CYR" w:hAnsi="Times New Roman CYR" w:cs="Times New Roman CYR"/>
        </w:rPr>
        <w:t>купiвлi</w:t>
      </w:r>
      <w:proofErr w:type="spellEnd"/>
      <w:r w:rsidR="0000268C" w:rsidRPr="0000268C">
        <w:rPr>
          <w:rFonts w:ascii="Times New Roman CYR" w:hAnsi="Times New Roman CYR" w:cs="Times New Roman CYR"/>
        </w:rPr>
        <w:t xml:space="preserve">-продажу </w:t>
      </w:r>
      <w:proofErr w:type="spellStart"/>
      <w:r w:rsidR="0000268C" w:rsidRPr="0000268C">
        <w:rPr>
          <w:rFonts w:ascii="Times New Roman CYR" w:hAnsi="Times New Roman CYR" w:cs="Times New Roman CYR"/>
        </w:rPr>
        <w:t>активiв</w:t>
      </w:r>
      <w:proofErr w:type="spellEnd"/>
      <w:r w:rsidR="0000268C" w:rsidRPr="0000268C">
        <w:rPr>
          <w:rFonts w:ascii="Times New Roman CYR" w:hAnsi="Times New Roman CYR" w:cs="Times New Roman CYR"/>
        </w:rPr>
        <w:t xml:space="preserve"> в </w:t>
      </w:r>
      <w:proofErr w:type="spellStart"/>
      <w:r w:rsidR="0000268C" w:rsidRPr="0000268C">
        <w:rPr>
          <w:rFonts w:ascii="Times New Roman CYR" w:hAnsi="Times New Roman CYR" w:cs="Times New Roman CYR"/>
        </w:rPr>
        <w:t>обсязi</w:t>
      </w:r>
      <w:proofErr w:type="spellEnd"/>
      <w:r w:rsidR="0000268C" w:rsidRPr="0000268C">
        <w:rPr>
          <w:rFonts w:ascii="Times New Roman CYR" w:hAnsi="Times New Roman CYR" w:cs="Times New Roman CYR"/>
        </w:rPr>
        <w:t xml:space="preserve">, що перевищує встановлений у </w:t>
      </w:r>
      <w:proofErr w:type="spellStart"/>
      <w:r w:rsidR="0000268C" w:rsidRPr="0000268C">
        <w:rPr>
          <w:rFonts w:ascii="Times New Roman CYR" w:hAnsi="Times New Roman CYR" w:cs="Times New Roman CYR"/>
        </w:rPr>
        <w:t>Статутi</w:t>
      </w:r>
      <w:proofErr w:type="spellEnd"/>
      <w:r w:rsidR="0000268C" w:rsidRPr="0000268C">
        <w:rPr>
          <w:rFonts w:ascii="Times New Roman CYR" w:hAnsi="Times New Roman CYR" w:cs="Times New Roman CYR"/>
        </w:rPr>
        <w:t xml:space="preserve"> Товариства </w:t>
      </w:r>
      <w:proofErr w:type="spellStart"/>
      <w:r w:rsidR="0000268C" w:rsidRPr="0000268C">
        <w:rPr>
          <w:rFonts w:ascii="Times New Roman CYR" w:hAnsi="Times New Roman CYR" w:cs="Times New Roman CYR"/>
        </w:rPr>
        <w:t>розмiр</w:t>
      </w:r>
      <w:proofErr w:type="spellEnd"/>
      <w:r w:rsidR="0000268C" w:rsidRPr="0000268C">
        <w:rPr>
          <w:rFonts w:ascii="Times New Roman CYR" w:hAnsi="Times New Roman CYR" w:cs="Times New Roman CYR"/>
        </w:rPr>
        <w:t>.</w:t>
      </w:r>
    </w:p>
    <w:p w:rsidR="0000268C" w:rsidRDefault="0000268C" w:rsidP="0000268C">
      <w:pPr>
        <w:widowControl w:val="0"/>
        <w:autoSpaceDE w:val="0"/>
        <w:autoSpaceDN w:val="0"/>
        <w:adjustRightInd w:val="0"/>
        <w:spacing w:after="0" w:line="240" w:lineRule="auto"/>
        <w:jc w:val="both"/>
        <w:rPr>
          <w:rFonts w:ascii="Times New Roman CYR" w:hAnsi="Times New Roman CYR" w:cs="Times New Roman CYR"/>
          <w:sz w:val="24"/>
          <w:szCs w:val="24"/>
        </w:rPr>
      </w:pPr>
    </w:p>
    <w:p w:rsidR="0000268C" w:rsidRPr="00866672" w:rsidRDefault="0000268C" w:rsidP="0000268C">
      <w:pPr>
        <w:widowControl w:val="0"/>
        <w:autoSpaceDE w:val="0"/>
        <w:autoSpaceDN w:val="0"/>
        <w:adjustRightInd w:val="0"/>
        <w:spacing w:after="0" w:line="240" w:lineRule="auto"/>
        <w:jc w:val="both"/>
        <w:rPr>
          <w:rFonts w:ascii="Times New Roman CYR" w:hAnsi="Times New Roman CYR" w:cs="Times New Roman CYR"/>
          <w:b/>
          <w:sz w:val="24"/>
          <w:szCs w:val="24"/>
        </w:rPr>
      </w:pPr>
      <w:r>
        <w:rPr>
          <w:rFonts w:ascii="Times New Roman CYR" w:hAnsi="Times New Roman CYR" w:cs="Times New Roman CYR"/>
          <w:b/>
          <w:sz w:val="24"/>
          <w:szCs w:val="24"/>
        </w:rPr>
        <w:t xml:space="preserve">14. </w:t>
      </w:r>
      <w:proofErr w:type="spellStart"/>
      <w:r w:rsidRPr="00866672">
        <w:rPr>
          <w:rFonts w:ascii="Times New Roman CYR" w:hAnsi="Times New Roman CYR" w:cs="Times New Roman CYR"/>
          <w:b/>
          <w:sz w:val="24"/>
          <w:szCs w:val="24"/>
        </w:rPr>
        <w:t>Iнформацiя</w:t>
      </w:r>
      <w:proofErr w:type="spellEnd"/>
      <w:r w:rsidRPr="00866672">
        <w:rPr>
          <w:rFonts w:ascii="Times New Roman CYR" w:hAnsi="Times New Roman CYR" w:cs="Times New Roman CYR"/>
          <w:b/>
          <w:sz w:val="24"/>
          <w:szCs w:val="24"/>
        </w:rPr>
        <w:t xml:space="preserve"> про </w:t>
      </w:r>
      <w:proofErr w:type="spellStart"/>
      <w:r w:rsidRPr="00866672">
        <w:rPr>
          <w:rFonts w:ascii="Times New Roman CYR" w:hAnsi="Times New Roman CYR" w:cs="Times New Roman CYR"/>
          <w:b/>
          <w:sz w:val="24"/>
          <w:szCs w:val="24"/>
        </w:rPr>
        <w:t>операцiї</w:t>
      </w:r>
      <w:proofErr w:type="spellEnd"/>
      <w:r w:rsidRPr="00866672">
        <w:rPr>
          <w:rFonts w:ascii="Times New Roman CYR" w:hAnsi="Times New Roman CYR" w:cs="Times New Roman CYR"/>
          <w:b/>
          <w:sz w:val="24"/>
          <w:szCs w:val="24"/>
        </w:rPr>
        <w:t xml:space="preserve"> з пов'язаними особами, в тому </w:t>
      </w:r>
      <w:proofErr w:type="spellStart"/>
      <w:r w:rsidRPr="00866672">
        <w:rPr>
          <w:rFonts w:ascii="Times New Roman CYR" w:hAnsi="Times New Roman CYR" w:cs="Times New Roman CYR"/>
          <w:b/>
          <w:sz w:val="24"/>
          <w:szCs w:val="24"/>
        </w:rPr>
        <w:t>числi</w:t>
      </w:r>
      <w:proofErr w:type="spellEnd"/>
      <w:r w:rsidRPr="00866672">
        <w:rPr>
          <w:rFonts w:ascii="Times New Roman CYR" w:hAnsi="Times New Roman CYR" w:cs="Times New Roman CYR"/>
          <w:b/>
          <w:sz w:val="24"/>
          <w:szCs w:val="24"/>
        </w:rPr>
        <w:t xml:space="preserve"> в межах </w:t>
      </w:r>
      <w:proofErr w:type="spellStart"/>
      <w:r w:rsidRPr="00866672">
        <w:rPr>
          <w:rFonts w:ascii="Times New Roman CYR" w:hAnsi="Times New Roman CYR" w:cs="Times New Roman CYR"/>
          <w:b/>
          <w:sz w:val="24"/>
          <w:szCs w:val="24"/>
        </w:rPr>
        <w:t>однiєї</w:t>
      </w:r>
      <w:proofErr w:type="spellEnd"/>
      <w:r w:rsidRPr="00866672">
        <w:rPr>
          <w:rFonts w:ascii="Times New Roman CYR" w:hAnsi="Times New Roman CYR" w:cs="Times New Roman CYR"/>
          <w:b/>
          <w:sz w:val="24"/>
          <w:szCs w:val="24"/>
        </w:rPr>
        <w:t xml:space="preserve"> промислово-</w:t>
      </w:r>
      <w:proofErr w:type="spellStart"/>
      <w:r w:rsidRPr="00866672">
        <w:rPr>
          <w:rFonts w:ascii="Times New Roman CYR" w:hAnsi="Times New Roman CYR" w:cs="Times New Roman CYR"/>
          <w:b/>
          <w:sz w:val="24"/>
          <w:szCs w:val="24"/>
        </w:rPr>
        <w:t>фiнансової</w:t>
      </w:r>
      <w:proofErr w:type="spellEnd"/>
      <w:r w:rsidRPr="00866672">
        <w:rPr>
          <w:rFonts w:ascii="Times New Roman CYR" w:hAnsi="Times New Roman CYR" w:cs="Times New Roman CYR"/>
          <w:b/>
          <w:sz w:val="24"/>
          <w:szCs w:val="24"/>
        </w:rPr>
        <w:t xml:space="preserve"> групи чи </w:t>
      </w:r>
      <w:proofErr w:type="spellStart"/>
      <w:r w:rsidRPr="00866672">
        <w:rPr>
          <w:rFonts w:ascii="Times New Roman CYR" w:hAnsi="Times New Roman CYR" w:cs="Times New Roman CYR"/>
          <w:b/>
          <w:sz w:val="24"/>
          <w:szCs w:val="24"/>
        </w:rPr>
        <w:t>iншого</w:t>
      </w:r>
      <w:proofErr w:type="spellEnd"/>
      <w:r w:rsidRPr="00866672">
        <w:rPr>
          <w:rFonts w:ascii="Times New Roman CYR" w:hAnsi="Times New Roman CYR" w:cs="Times New Roman CYR"/>
          <w:b/>
          <w:sz w:val="24"/>
          <w:szCs w:val="24"/>
        </w:rPr>
        <w:t xml:space="preserve"> об'єднання, </w:t>
      </w:r>
      <w:proofErr w:type="spellStart"/>
      <w:r w:rsidRPr="00866672">
        <w:rPr>
          <w:rFonts w:ascii="Times New Roman CYR" w:hAnsi="Times New Roman CYR" w:cs="Times New Roman CYR"/>
          <w:b/>
          <w:sz w:val="24"/>
          <w:szCs w:val="24"/>
        </w:rPr>
        <w:t>проведенi</w:t>
      </w:r>
      <w:proofErr w:type="spellEnd"/>
      <w:r w:rsidRPr="00866672">
        <w:rPr>
          <w:rFonts w:ascii="Times New Roman CYR" w:hAnsi="Times New Roman CYR" w:cs="Times New Roman CYR"/>
          <w:b/>
          <w:sz w:val="24"/>
          <w:szCs w:val="24"/>
        </w:rPr>
        <w:t xml:space="preserve"> протягом року. Така </w:t>
      </w:r>
      <w:proofErr w:type="spellStart"/>
      <w:r w:rsidRPr="00866672">
        <w:rPr>
          <w:rFonts w:ascii="Times New Roman CYR" w:hAnsi="Times New Roman CYR" w:cs="Times New Roman CYR"/>
          <w:b/>
          <w:sz w:val="24"/>
          <w:szCs w:val="24"/>
        </w:rPr>
        <w:t>iнформацiя</w:t>
      </w:r>
      <w:proofErr w:type="spellEnd"/>
      <w:r w:rsidRPr="00866672">
        <w:rPr>
          <w:rFonts w:ascii="Times New Roman CYR" w:hAnsi="Times New Roman CYR" w:cs="Times New Roman CYR"/>
          <w:b/>
          <w:sz w:val="24"/>
          <w:szCs w:val="24"/>
        </w:rPr>
        <w:t xml:space="preserve"> не є </w:t>
      </w:r>
      <w:proofErr w:type="spellStart"/>
      <w:r w:rsidRPr="00866672">
        <w:rPr>
          <w:rFonts w:ascii="Times New Roman CYR" w:hAnsi="Times New Roman CYR" w:cs="Times New Roman CYR"/>
          <w:b/>
          <w:sz w:val="24"/>
          <w:szCs w:val="24"/>
        </w:rPr>
        <w:t>комерцiйною</w:t>
      </w:r>
      <w:proofErr w:type="spellEnd"/>
      <w:r w:rsidRPr="00866672">
        <w:rPr>
          <w:rFonts w:ascii="Times New Roman CYR" w:hAnsi="Times New Roman CYR" w:cs="Times New Roman CYR"/>
          <w:b/>
          <w:sz w:val="24"/>
          <w:szCs w:val="24"/>
        </w:rPr>
        <w:t xml:space="preserve"> таємницею.</w:t>
      </w:r>
    </w:p>
    <w:p w:rsidR="0000268C" w:rsidRDefault="0000268C" w:rsidP="0000268C">
      <w:pPr>
        <w:widowControl w:val="0"/>
        <w:autoSpaceDE w:val="0"/>
        <w:autoSpaceDN w:val="0"/>
        <w:adjustRightInd w:val="0"/>
        <w:spacing w:after="0" w:line="240" w:lineRule="auto"/>
        <w:jc w:val="both"/>
        <w:rPr>
          <w:rFonts w:ascii="Times New Roman CYR" w:hAnsi="Times New Roman CYR" w:cs="Times New Roman CYR"/>
          <w:sz w:val="24"/>
          <w:szCs w:val="24"/>
        </w:rPr>
      </w:pPr>
    </w:p>
    <w:p w:rsidR="00EF107C" w:rsidRDefault="0000268C" w:rsidP="0000268C">
      <w:pPr>
        <w:widowControl w:val="0"/>
        <w:autoSpaceDE w:val="0"/>
        <w:autoSpaceDN w:val="0"/>
        <w:adjustRightInd w:val="0"/>
        <w:spacing w:after="0" w:line="240" w:lineRule="auto"/>
        <w:jc w:val="both"/>
        <w:rPr>
          <w:rFonts w:ascii="Times New Roman CYR" w:hAnsi="Times New Roman CYR" w:cs="Times New Roman CYR"/>
        </w:rPr>
      </w:pPr>
      <w:r w:rsidRPr="0000268C">
        <w:rPr>
          <w:rFonts w:ascii="Times New Roman CYR" w:hAnsi="Times New Roman CYR" w:cs="Times New Roman CYR"/>
        </w:rPr>
        <w:t>Протягом звітного року за договором з</w:t>
      </w:r>
    </w:p>
    <w:p w:rsidR="0000268C" w:rsidRPr="00EF107C" w:rsidRDefault="0000268C" w:rsidP="00EF107C">
      <w:pPr>
        <w:pStyle w:val="a5"/>
        <w:widowControl w:val="0"/>
        <w:numPr>
          <w:ilvl w:val="0"/>
          <w:numId w:val="2"/>
        </w:numPr>
        <w:autoSpaceDE w:val="0"/>
        <w:autoSpaceDN w:val="0"/>
        <w:adjustRightInd w:val="0"/>
        <w:jc w:val="both"/>
        <w:rPr>
          <w:rFonts w:ascii="Times New Roman CYR" w:hAnsi="Times New Roman CYR" w:cs="Times New Roman CYR"/>
        </w:rPr>
      </w:pPr>
      <w:r w:rsidRPr="00EF107C">
        <w:rPr>
          <w:rFonts w:ascii="Times New Roman CYR" w:hAnsi="Times New Roman CYR" w:cs="Times New Roman CYR"/>
          <w:lang w:val="uk-UA"/>
        </w:rPr>
        <w:t xml:space="preserve"> ФОП Бен</w:t>
      </w:r>
      <w:r w:rsidRPr="00EF107C">
        <w:rPr>
          <w:rFonts w:ascii="Times New Roman CYR" w:hAnsi="Times New Roman CYR" w:cs="Times New Roman CYR"/>
        </w:rPr>
        <w:t>i</w:t>
      </w:r>
      <w:proofErr w:type="spellStart"/>
      <w:r w:rsidRPr="00EF107C">
        <w:rPr>
          <w:rFonts w:ascii="Times New Roman CYR" w:hAnsi="Times New Roman CYR" w:cs="Times New Roman CYR"/>
          <w:lang w:val="uk-UA"/>
        </w:rPr>
        <w:t>цька</w:t>
      </w:r>
      <w:proofErr w:type="spellEnd"/>
      <w:r w:rsidRPr="00EF107C">
        <w:rPr>
          <w:rFonts w:ascii="Times New Roman CYR" w:hAnsi="Times New Roman CYR" w:cs="Times New Roman CYR"/>
          <w:lang w:val="uk-UA"/>
        </w:rPr>
        <w:t xml:space="preserve"> Валентина </w:t>
      </w:r>
      <w:r w:rsidRPr="00EF107C">
        <w:rPr>
          <w:rFonts w:ascii="Times New Roman CYR" w:hAnsi="Times New Roman CYR" w:cs="Times New Roman CYR"/>
        </w:rPr>
        <w:t>I</w:t>
      </w:r>
      <w:r w:rsidRPr="00EF107C">
        <w:rPr>
          <w:rFonts w:ascii="Times New Roman CYR" w:hAnsi="Times New Roman CYR" w:cs="Times New Roman CYR"/>
          <w:lang w:val="uk-UA"/>
        </w:rPr>
        <w:t>ван</w:t>
      </w:r>
      <w:r w:rsidRPr="00EF107C">
        <w:rPr>
          <w:rFonts w:ascii="Times New Roman CYR" w:hAnsi="Times New Roman CYR" w:cs="Times New Roman CYR"/>
        </w:rPr>
        <w:t>i</w:t>
      </w:r>
      <w:proofErr w:type="spellStart"/>
      <w:r w:rsidRPr="00EF107C">
        <w:rPr>
          <w:rFonts w:ascii="Times New Roman CYR" w:hAnsi="Times New Roman CYR" w:cs="Times New Roman CYR"/>
          <w:lang w:val="uk-UA"/>
        </w:rPr>
        <w:t>вна</w:t>
      </w:r>
      <w:proofErr w:type="spellEnd"/>
      <w:r w:rsidRPr="00EF107C">
        <w:rPr>
          <w:rFonts w:ascii="Times New Roman CYR" w:hAnsi="Times New Roman CYR" w:cs="Times New Roman CYR"/>
          <w:lang w:val="uk-UA"/>
        </w:rPr>
        <w:t xml:space="preserve"> № 101019 в</w:t>
      </w:r>
      <w:r w:rsidRPr="00EF107C">
        <w:rPr>
          <w:rFonts w:ascii="Times New Roman CYR" w:hAnsi="Times New Roman CYR" w:cs="Times New Roman CYR"/>
        </w:rPr>
        <w:t>i</w:t>
      </w:r>
      <w:r w:rsidRPr="00EF107C">
        <w:rPr>
          <w:rFonts w:ascii="Times New Roman CYR" w:hAnsi="Times New Roman CYR" w:cs="Times New Roman CYR"/>
          <w:lang w:val="uk-UA"/>
        </w:rPr>
        <w:t>д 10.10.2019 р. Бен</w:t>
      </w:r>
      <w:r w:rsidRPr="00EF107C">
        <w:rPr>
          <w:rFonts w:ascii="Times New Roman CYR" w:hAnsi="Times New Roman CYR" w:cs="Times New Roman CYR"/>
        </w:rPr>
        <w:t>i</w:t>
      </w:r>
      <w:proofErr w:type="spellStart"/>
      <w:r w:rsidRPr="00EF107C">
        <w:rPr>
          <w:rFonts w:ascii="Times New Roman CYR" w:hAnsi="Times New Roman CYR" w:cs="Times New Roman CYR"/>
          <w:lang w:val="uk-UA"/>
        </w:rPr>
        <w:t>цькій</w:t>
      </w:r>
      <w:proofErr w:type="spellEnd"/>
      <w:r w:rsidRPr="00EF107C">
        <w:rPr>
          <w:rFonts w:ascii="Times New Roman CYR" w:hAnsi="Times New Roman CYR" w:cs="Times New Roman CYR"/>
          <w:lang w:val="uk-UA"/>
        </w:rPr>
        <w:t xml:space="preserve"> Валентині </w:t>
      </w:r>
      <w:r w:rsidRPr="00EF107C">
        <w:rPr>
          <w:rFonts w:ascii="Times New Roman CYR" w:hAnsi="Times New Roman CYR" w:cs="Times New Roman CYR"/>
        </w:rPr>
        <w:t>I</w:t>
      </w:r>
      <w:r w:rsidRPr="00EF107C">
        <w:rPr>
          <w:rFonts w:ascii="Times New Roman CYR" w:hAnsi="Times New Roman CYR" w:cs="Times New Roman CYR"/>
          <w:lang w:val="uk-UA"/>
        </w:rPr>
        <w:t>ван</w:t>
      </w:r>
      <w:r w:rsidRPr="00EF107C">
        <w:rPr>
          <w:rFonts w:ascii="Times New Roman CYR" w:hAnsi="Times New Roman CYR" w:cs="Times New Roman CYR"/>
        </w:rPr>
        <w:t>i</w:t>
      </w:r>
      <w:proofErr w:type="spellStart"/>
      <w:r w:rsidRPr="00EF107C">
        <w:rPr>
          <w:rFonts w:ascii="Times New Roman CYR" w:hAnsi="Times New Roman CYR" w:cs="Times New Roman CYR"/>
          <w:lang w:val="uk-UA"/>
        </w:rPr>
        <w:t>вні</w:t>
      </w:r>
      <w:proofErr w:type="spellEnd"/>
      <w:r w:rsidRPr="00EF107C">
        <w:rPr>
          <w:rFonts w:ascii="Times New Roman CYR" w:hAnsi="Times New Roman CYR" w:cs="Times New Roman CYR"/>
          <w:lang w:val="uk-UA"/>
        </w:rPr>
        <w:t xml:space="preserve"> виплачена плата за надання юридичних послуг з питань врегулювання </w:t>
      </w:r>
      <w:r w:rsidRPr="00EF107C">
        <w:rPr>
          <w:rFonts w:ascii="Times New Roman CYR" w:hAnsi="Times New Roman CYR" w:cs="Times New Roman CYR"/>
          <w:lang w:val="uk-UA"/>
        </w:rPr>
        <w:lastRenderedPageBreak/>
        <w:t>страхових випадків у сум</w:t>
      </w:r>
      <w:r w:rsidRPr="00EF107C">
        <w:rPr>
          <w:rFonts w:ascii="Times New Roman CYR" w:hAnsi="Times New Roman CYR" w:cs="Times New Roman CYR"/>
        </w:rPr>
        <w:t>i</w:t>
      </w:r>
      <w:r w:rsidRPr="00EF107C">
        <w:rPr>
          <w:rFonts w:ascii="Times New Roman CYR" w:hAnsi="Times New Roman CYR" w:cs="Times New Roman CYR"/>
          <w:lang w:val="uk-UA"/>
        </w:rPr>
        <w:t xml:space="preserve"> 1</w:t>
      </w:r>
      <w:r w:rsidR="00EF107C" w:rsidRPr="00EF107C">
        <w:rPr>
          <w:rFonts w:ascii="Times New Roman CYR" w:hAnsi="Times New Roman CYR" w:cs="Times New Roman CYR"/>
          <w:lang w:val="uk-UA"/>
        </w:rPr>
        <w:t xml:space="preserve">1 </w:t>
      </w:r>
      <w:r w:rsidRPr="00EF107C">
        <w:rPr>
          <w:rFonts w:ascii="Times New Roman CYR" w:hAnsi="Times New Roman CYR" w:cs="Times New Roman CYR"/>
          <w:lang w:val="uk-UA"/>
        </w:rPr>
        <w:t xml:space="preserve">000,00 грн. </w:t>
      </w:r>
      <w:proofErr w:type="spellStart"/>
      <w:r w:rsidRPr="00EF107C">
        <w:rPr>
          <w:rFonts w:ascii="Times New Roman CYR" w:hAnsi="Times New Roman CYR" w:cs="Times New Roman CYR"/>
        </w:rPr>
        <w:t>Бенiцька</w:t>
      </w:r>
      <w:proofErr w:type="spellEnd"/>
      <w:r w:rsidRPr="00EF107C">
        <w:rPr>
          <w:rFonts w:ascii="Times New Roman CYR" w:hAnsi="Times New Roman CYR" w:cs="Times New Roman CYR"/>
        </w:rPr>
        <w:t xml:space="preserve"> Валентина </w:t>
      </w:r>
      <w:proofErr w:type="spellStart"/>
      <w:r w:rsidRPr="00EF107C">
        <w:rPr>
          <w:rFonts w:ascii="Times New Roman CYR" w:hAnsi="Times New Roman CYR" w:cs="Times New Roman CYR"/>
        </w:rPr>
        <w:t>Iванiвна</w:t>
      </w:r>
      <w:proofErr w:type="spellEnd"/>
      <w:r w:rsidRPr="00EF107C">
        <w:rPr>
          <w:rFonts w:ascii="Times New Roman CYR" w:hAnsi="Times New Roman CYR" w:cs="Times New Roman CYR"/>
        </w:rPr>
        <w:t xml:space="preserve"> є акціонером Товариства. </w:t>
      </w:r>
      <w:r w:rsidR="00EF107C" w:rsidRPr="00EF107C">
        <w:rPr>
          <w:rFonts w:ascii="Times New Roman CYR" w:hAnsi="Times New Roman CYR" w:cs="Times New Roman CYR"/>
        </w:rPr>
        <w:t>;</w:t>
      </w:r>
    </w:p>
    <w:p w:rsidR="00EF107C" w:rsidRPr="00EF107C" w:rsidRDefault="00EF107C" w:rsidP="00EF107C">
      <w:pPr>
        <w:widowControl w:val="0"/>
        <w:autoSpaceDE w:val="0"/>
        <w:autoSpaceDN w:val="0"/>
        <w:adjustRightInd w:val="0"/>
        <w:spacing w:after="0" w:line="240" w:lineRule="auto"/>
        <w:ind w:left="720"/>
        <w:jc w:val="both"/>
        <w:rPr>
          <w:rFonts w:ascii="Times New Roman CYR" w:eastAsia="Times New Roman" w:hAnsi="Times New Roman CYR" w:cs="Times New Roman CYR"/>
          <w:sz w:val="24"/>
          <w:szCs w:val="24"/>
          <w:lang w:eastAsia="ru-RU"/>
        </w:rPr>
      </w:pPr>
      <w:r>
        <w:rPr>
          <w:rFonts w:ascii="Book Antiqua" w:hAnsi="Book Antiqua"/>
          <w:i/>
          <w:sz w:val="24"/>
          <w:szCs w:val="24"/>
          <w:lang w:eastAsia="uk-UA"/>
        </w:rPr>
        <w:t xml:space="preserve">- </w:t>
      </w:r>
      <w:r w:rsidRPr="00EF107C">
        <w:rPr>
          <w:rFonts w:ascii="Times New Roman CYR" w:eastAsia="Times New Roman" w:hAnsi="Times New Roman CYR" w:cs="Times New Roman CYR"/>
          <w:sz w:val="24"/>
          <w:szCs w:val="24"/>
          <w:lang w:eastAsia="ru-RU"/>
        </w:rPr>
        <w:t>акціонером ТОВ «АВТ-</w:t>
      </w:r>
      <w:proofErr w:type="spellStart"/>
      <w:r w:rsidRPr="00EF107C">
        <w:rPr>
          <w:rFonts w:ascii="Times New Roman CYR" w:eastAsia="Times New Roman" w:hAnsi="Times New Roman CYR" w:cs="Times New Roman CYR"/>
          <w:sz w:val="24"/>
          <w:szCs w:val="24"/>
          <w:lang w:eastAsia="ru-RU"/>
        </w:rPr>
        <w:t>Бьюті</w:t>
      </w:r>
      <w:proofErr w:type="spellEnd"/>
      <w:r w:rsidRPr="00EF107C">
        <w:rPr>
          <w:rFonts w:ascii="Times New Roman CYR" w:eastAsia="Times New Roman" w:hAnsi="Times New Roman CYR" w:cs="Times New Roman CYR"/>
          <w:sz w:val="24"/>
          <w:szCs w:val="24"/>
          <w:lang w:eastAsia="ru-RU"/>
        </w:rPr>
        <w:t>» був укладений договір-доручення №174К за яким виплачена комісійна винагорода у сумі 772 тис. грн</w:t>
      </w:r>
    </w:p>
    <w:p w:rsidR="00EF107C" w:rsidRDefault="00EF107C" w:rsidP="0000268C">
      <w:pPr>
        <w:widowControl w:val="0"/>
        <w:autoSpaceDE w:val="0"/>
        <w:autoSpaceDN w:val="0"/>
        <w:adjustRightInd w:val="0"/>
        <w:spacing w:after="0" w:line="240" w:lineRule="auto"/>
        <w:jc w:val="both"/>
        <w:rPr>
          <w:rFonts w:ascii="Times New Roman CYR" w:hAnsi="Times New Roman CYR" w:cs="Times New Roman CYR"/>
        </w:rPr>
      </w:pPr>
    </w:p>
    <w:p w:rsidR="0000268C" w:rsidRPr="00866672" w:rsidRDefault="0000268C" w:rsidP="0000268C">
      <w:pPr>
        <w:widowControl w:val="0"/>
        <w:autoSpaceDE w:val="0"/>
        <w:autoSpaceDN w:val="0"/>
        <w:adjustRightInd w:val="0"/>
        <w:spacing w:after="0" w:line="240" w:lineRule="auto"/>
        <w:jc w:val="both"/>
        <w:rPr>
          <w:rFonts w:ascii="Times New Roman CYR" w:hAnsi="Times New Roman CYR" w:cs="Times New Roman CYR"/>
          <w:b/>
          <w:sz w:val="24"/>
          <w:szCs w:val="24"/>
        </w:rPr>
      </w:pPr>
      <w:r>
        <w:rPr>
          <w:rFonts w:ascii="Times New Roman CYR" w:hAnsi="Times New Roman CYR" w:cs="Times New Roman CYR"/>
          <w:b/>
          <w:sz w:val="24"/>
          <w:szCs w:val="24"/>
        </w:rPr>
        <w:t xml:space="preserve">15. </w:t>
      </w:r>
      <w:proofErr w:type="spellStart"/>
      <w:r w:rsidRPr="00866672">
        <w:rPr>
          <w:rFonts w:ascii="Times New Roman CYR" w:hAnsi="Times New Roman CYR" w:cs="Times New Roman CYR"/>
          <w:b/>
          <w:sz w:val="24"/>
          <w:szCs w:val="24"/>
        </w:rPr>
        <w:t>Iнформацiя</w:t>
      </w:r>
      <w:proofErr w:type="spellEnd"/>
      <w:r w:rsidRPr="00866672">
        <w:rPr>
          <w:rFonts w:ascii="Times New Roman CYR" w:hAnsi="Times New Roman CYR" w:cs="Times New Roman CYR"/>
          <w:b/>
          <w:sz w:val="24"/>
          <w:szCs w:val="24"/>
        </w:rPr>
        <w:t xml:space="preserve"> про </w:t>
      </w:r>
      <w:proofErr w:type="spellStart"/>
      <w:r w:rsidRPr="00866672">
        <w:rPr>
          <w:rFonts w:ascii="Times New Roman CYR" w:hAnsi="Times New Roman CYR" w:cs="Times New Roman CYR"/>
          <w:b/>
          <w:sz w:val="24"/>
          <w:szCs w:val="24"/>
        </w:rPr>
        <w:t>використанi</w:t>
      </w:r>
      <w:proofErr w:type="spellEnd"/>
      <w:r w:rsidRPr="00866672">
        <w:rPr>
          <w:rFonts w:ascii="Times New Roman CYR" w:hAnsi="Times New Roman CYR" w:cs="Times New Roman CYR"/>
          <w:b/>
          <w:sz w:val="24"/>
          <w:szCs w:val="24"/>
        </w:rPr>
        <w:t xml:space="preserve"> </w:t>
      </w:r>
      <w:proofErr w:type="spellStart"/>
      <w:r w:rsidRPr="00866672">
        <w:rPr>
          <w:rFonts w:ascii="Times New Roman CYR" w:hAnsi="Times New Roman CYR" w:cs="Times New Roman CYR"/>
          <w:b/>
          <w:sz w:val="24"/>
          <w:szCs w:val="24"/>
        </w:rPr>
        <w:t>рекомендацiї</w:t>
      </w:r>
      <w:proofErr w:type="spellEnd"/>
      <w:r w:rsidRPr="00866672">
        <w:rPr>
          <w:rFonts w:ascii="Times New Roman CYR" w:hAnsi="Times New Roman CYR" w:cs="Times New Roman CYR"/>
          <w:b/>
          <w:sz w:val="24"/>
          <w:szCs w:val="24"/>
        </w:rPr>
        <w:t xml:space="preserve"> </w:t>
      </w:r>
      <w:proofErr w:type="spellStart"/>
      <w:r w:rsidRPr="00866672">
        <w:rPr>
          <w:rFonts w:ascii="Times New Roman CYR" w:hAnsi="Times New Roman CYR" w:cs="Times New Roman CYR"/>
          <w:b/>
          <w:sz w:val="24"/>
          <w:szCs w:val="24"/>
        </w:rPr>
        <w:t>органiв</w:t>
      </w:r>
      <w:proofErr w:type="spellEnd"/>
      <w:r w:rsidRPr="00866672">
        <w:rPr>
          <w:rFonts w:ascii="Times New Roman CYR" w:hAnsi="Times New Roman CYR" w:cs="Times New Roman CYR"/>
          <w:b/>
          <w:sz w:val="24"/>
          <w:szCs w:val="24"/>
        </w:rPr>
        <w:t xml:space="preserve">, </w:t>
      </w:r>
      <w:proofErr w:type="spellStart"/>
      <w:r w:rsidRPr="00866672">
        <w:rPr>
          <w:rFonts w:ascii="Times New Roman CYR" w:hAnsi="Times New Roman CYR" w:cs="Times New Roman CYR"/>
          <w:b/>
          <w:sz w:val="24"/>
          <w:szCs w:val="24"/>
        </w:rPr>
        <w:t>якi</w:t>
      </w:r>
      <w:proofErr w:type="spellEnd"/>
      <w:r w:rsidRPr="00866672">
        <w:rPr>
          <w:rFonts w:ascii="Times New Roman CYR" w:hAnsi="Times New Roman CYR" w:cs="Times New Roman CYR"/>
          <w:b/>
          <w:sz w:val="24"/>
          <w:szCs w:val="24"/>
        </w:rPr>
        <w:t xml:space="preserve"> </w:t>
      </w:r>
      <w:proofErr w:type="spellStart"/>
      <w:r w:rsidRPr="00866672">
        <w:rPr>
          <w:rFonts w:ascii="Times New Roman CYR" w:hAnsi="Times New Roman CYR" w:cs="Times New Roman CYR"/>
          <w:b/>
          <w:sz w:val="24"/>
          <w:szCs w:val="24"/>
        </w:rPr>
        <w:t>здiйснюють</w:t>
      </w:r>
      <w:proofErr w:type="spellEnd"/>
      <w:r w:rsidRPr="00866672">
        <w:rPr>
          <w:rFonts w:ascii="Times New Roman CYR" w:hAnsi="Times New Roman CYR" w:cs="Times New Roman CYR"/>
          <w:b/>
          <w:sz w:val="24"/>
          <w:szCs w:val="24"/>
        </w:rPr>
        <w:t xml:space="preserve"> державне регулювання </w:t>
      </w:r>
      <w:proofErr w:type="spellStart"/>
      <w:r w:rsidRPr="00866672">
        <w:rPr>
          <w:rFonts w:ascii="Times New Roman CYR" w:hAnsi="Times New Roman CYR" w:cs="Times New Roman CYR"/>
          <w:b/>
          <w:sz w:val="24"/>
          <w:szCs w:val="24"/>
        </w:rPr>
        <w:t>ринкiв</w:t>
      </w:r>
      <w:proofErr w:type="spellEnd"/>
      <w:r w:rsidRPr="00866672">
        <w:rPr>
          <w:rFonts w:ascii="Times New Roman CYR" w:hAnsi="Times New Roman CYR" w:cs="Times New Roman CYR"/>
          <w:b/>
          <w:sz w:val="24"/>
          <w:szCs w:val="24"/>
        </w:rPr>
        <w:t xml:space="preserve"> </w:t>
      </w:r>
      <w:proofErr w:type="spellStart"/>
      <w:r w:rsidRPr="00866672">
        <w:rPr>
          <w:rFonts w:ascii="Times New Roman CYR" w:hAnsi="Times New Roman CYR" w:cs="Times New Roman CYR"/>
          <w:b/>
          <w:sz w:val="24"/>
          <w:szCs w:val="24"/>
        </w:rPr>
        <w:t>фiнансових</w:t>
      </w:r>
      <w:proofErr w:type="spellEnd"/>
      <w:r w:rsidRPr="00866672">
        <w:rPr>
          <w:rFonts w:ascii="Times New Roman CYR" w:hAnsi="Times New Roman CYR" w:cs="Times New Roman CYR"/>
          <w:b/>
          <w:sz w:val="24"/>
          <w:szCs w:val="24"/>
        </w:rPr>
        <w:t xml:space="preserve"> послуг, щодо аудиторського висновку (</w:t>
      </w:r>
      <w:proofErr w:type="spellStart"/>
      <w:r w:rsidRPr="00866672">
        <w:rPr>
          <w:rFonts w:ascii="Times New Roman CYR" w:hAnsi="Times New Roman CYR" w:cs="Times New Roman CYR"/>
          <w:b/>
          <w:sz w:val="24"/>
          <w:szCs w:val="24"/>
        </w:rPr>
        <w:t>звiту</w:t>
      </w:r>
      <w:proofErr w:type="spellEnd"/>
      <w:r w:rsidRPr="00866672">
        <w:rPr>
          <w:rFonts w:ascii="Times New Roman CYR" w:hAnsi="Times New Roman CYR" w:cs="Times New Roman CYR"/>
          <w:b/>
          <w:sz w:val="24"/>
          <w:szCs w:val="24"/>
        </w:rPr>
        <w:t>).</w:t>
      </w:r>
    </w:p>
    <w:p w:rsidR="0000268C" w:rsidRDefault="0000268C" w:rsidP="0000268C">
      <w:pPr>
        <w:widowControl w:val="0"/>
        <w:autoSpaceDE w:val="0"/>
        <w:autoSpaceDN w:val="0"/>
        <w:adjustRightInd w:val="0"/>
        <w:spacing w:after="0" w:line="240" w:lineRule="auto"/>
        <w:jc w:val="both"/>
        <w:rPr>
          <w:rFonts w:ascii="Times New Roman CYR" w:hAnsi="Times New Roman CYR" w:cs="Times New Roman CYR"/>
          <w:sz w:val="24"/>
          <w:szCs w:val="24"/>
        </w:rPr>
      </w:pPr>
    </w:p>
    <w:p w:rsidR="0000268C" w:rsidRPr="0000268C" w:rsidRDefault="0000268C" w:rsidP="0000268C">
      <w:pPr>
        <w:widowControl w:val="0"/>
        <w:autoSpaceDE w:val="0"/>
        <w:autoSpaceDN w:val="0"/>
        <w:adjustRightInd w:val="0"/>
        <w:spacing w:after="0" w:line="240" w:lineRule="auto"/>
        <w:jc w:val="both"/>
        <w:rPr>
          <w:rFonts w:ascii="Times New Roman CYR" w:hAnsi="Times New Roman CYR" w:cs="Times New Roman CYR"/>
        </w:rPr>
      </w:pPr>
      <w:proofErr w:type="spellStart"/>
      <w:r w:rsidRPr="0000268C">
        <w:rPr>
          <w:rFonts w:ascii="Times New Roman CYR" w:hAnsi="Times New Roman CYR" w:cs="Times New Roman CYR"/>
        </w:rPr>
        <w:t>Рекомендацiї</w:t>
      </w:r>
      <w:proofErr w:type="spellEnd"/>
      <w:r w:rsidRPr="0000268C">
        <w:rPr>
          <w:rFonts w:ascii="Times New Roman CYR" w:hAnsi="Times New Roman CYR" w:cs="Times New Roman CYR"/>
        </w:rPr>
        <w:t xml:space="preserve"> органами, </w:t>
      </w:r>
      <w:proofErr w:type="spellStart"/>
      <w:r w:rsidRPr="0000268C">
        <w:rPr>
          <w:rFonts w:ascii="Times New Roman CYR" w:hAnsi="Times New Roman CYR" w:cs="Times New Roman CYR"/>
        </w:rPr>
        <w:t>якi</w:t>
      </w:r>
      <w:proofErr w:type="spellEnd"/>
      <w:r w:rsidRPr="0000268C">
        <w:rPr>
          <w:rFonts w:ascii="Times New Roman CYR" w:hAnsi="Times New Roman CYR" w:cs="Times New Roman CYR"/>
        </w:rPr>
        <w:t xml:space="preserve"> </w:t>
      </w:r>
      <w:proofErr w:type="spellStart"/>
      <w:r w:rsidRPr="0000268C">
        <w:rPr>
          <w:rFonts w:ascii="Times New Roman CYR" w:hAnsi="Times New Roman CYR" w:cs="Times New Roman CYR"/>
        </w:rPr>
        <w:t>здiйснюють</w:t>
      </w:r>
      <w:proofErr w:type="spellEnd"/>
      <w:r w:rsidRPr="0000268C">
        <w:rPr>
          <w:rFonts w:ascii="Times New Roman CYR" w:hAnsi="Times New Roman CYR" w:cs="Times New Roman CYR"/>
        </w:rPr>
        <w:t xml:space="preserve"> державне регулювання </w:t>
      </w:r>
      <w:proofErr w:type="spellStart"/>
      <w:r w:rsidRPr="0000268C">
        <w:rPr>
          <w:rFonts w:ascii="Times New Roman CYR" w:hAnsi="Times New Roman CYR" w:cs="Times New Roman CYR"/>
        </w:rPr>
        <w:t>ринкiв</w:t>
      </w:r>
      <w:proofErr w:type="spellEnd"/>
      <w:r w:rsidRPr="0000268C">
        <w:rPr>
          <w:rFonts w:ascii="Times New Roman CYR" w:hAnsi="Times New Roman CYR" w:cs="Times New Roman CYR"/>
        </w:rPr>
        <w:t xml:space="preserve"> </w:t>
      </w:r>
      <w:proofErr w:type="spellStart"/>
      <w:r w:rsidRPr="0000268C">
        <w:rPr>
          <w:rFonts w:ascii="Times New Roman CYR" w:hAnsi="Times New Roman CYR" w:cs="Times New Roman CYR"/>
        </w:rPr>
        <w:t>фiнансових</w:t>
      </w:r>
      <w:proofErr w:type="spellEnd"/>
      <w:r w:rsidRPr="0000268C">
        <w:rPr>
          <w:rFonts w:ascii="Times New Roman CYR" w:hAnsi="Times New Roman CYR" w:cs="Times New Roman CYR"/>
        </w:rPr>
        <w:t xml:space="preserve"> послуг, в тому </w:t>
      </w:r>
      <w:proofErr w:type="spellStart"/>
      <w:r w:rsidRPr="0000268C">
        <w:rPr>
          <w:rFonts w:ascii="Times New Roman CYR" w:hAnsi="Times New Roman CYR" w:cs="Times New Roman CYR"/>
        </w:rPr>
        <w:t>числi</w:t>
      </w:r>
      <w:proofErr w:type="spellEnd"/>
      <w:r w:rsidRPr="0000268C">
        <w:rPr>
          <w:rFonts w:ascii="Times New Roman CYR" w:hAnsi="Times New Roman CYR" w:cs="Times New Roman CYR"/>
        </w:rPr>
        <w:t xml:space="preserve"> щодо аудиторського висновку, не надавалися.</w:t>
      </w:r>
    </w:p>
    <w:p w:rsidR="0000268C" w:rsidRDefault="0000268C" w:rsidP="0000268C">
      <w:pPr>
        <w:widowControl w:val="0"/>
        <w:autoSpaceDE w:val="0"/>
        <w:autoSpaceDN w:val="0"/>
        <w:adjustRightInd w:val="0"/>
        <w:spacing w:after="0" w:line="240" w:lineRule="auto"/>
        <w:jc w:val="both"/>
        <w:rPr>
          <w:rFonts w:ascii="Times New Roman CYR" w:hAnsi="Times New Roman CYR" w:cs="Times New Roman CYR"/>
          <w:sz w:val="24"/>
          <w:szCs w:val="24"/>
        </w:rPr>
      </w:pPr>
    </w:p>
    <w:p w:rsidR="0000268C" w:rsidRPr="00866672" w:rsidRDefault="0000268C" w:rsidP="0000268C">
      <w:pPr>
        <w:widowControl w:val="0"/>
        <w:autoSpaceDE w:val="0"/>
        <w:autoSpaceDN w:val="0"/>
        <w:adjustRightInd w:val="0"/>
        <w:spacing w:after="0" w:line="240" w:lineRule="auto"/>
        <w:jc w:val="both"/>
        <w:rPr>
          <w:rFonts w:ascii="Times New Roman CYR" w:hAnsi="Times New Roman CYR" w:cs="Times New Roman CYR"/>
          <w:b/>
          <w:sz w:val="24"/>
          <w:szCs w:val="24"/>
        </w:rPr>
      </w:pPr>
      <w:r>
        <w:rPr>
          <w:rFonts w:ascii="Times New Roman CYR" w:hAnsi="Times New Roman CYR" w:cs="Times New Roman CYR"/>
          <w:b/>
          <w:sz w:val="24"/>
          <w:szCs w:val="24"/>
        </w:rPr>
        <w:t xml:space="preserve">16. </w:t>
      </w:r>
      <w:proofErr w:type="spellStart"/>
      <w:r w:rsidRPr="00866672">
        <w:rPr>
          <w:rFonts w:ascii="Times New Roman CYR" w:hAnsi="Times New Roman CYR" w:cs="Times New Roman CYR"/>
          <w:b/>
          <w:sz w:val="24"/>
          <w:szCs w:val="24"/>
        </w:rPr>
        <w:t>Iнформацiя</w:t>
      </w:r>
      <w:proofErr w:type="spellEnd"/>
      <w:r w:rsidRPr="00866672">
        <w:rPr>
          <w:rFonts w:ascii="Times New Roman CYR" w:hAnsi="Times New Roman CYR" w:cs="Times New Roman CYR"/>
          <w:b/>
          <w:sz w:val="24"/>
          <w:szCs w:val="24"/>
        </w:rPr>
        <w:t xml:space="preserve"> про </w:t>
      </w:r>
      <w:proofErr w:type="spellStart"/>
      <w:r w:rsidRPr="00866672">
        <w:rPr>
          <w:rFonts w:ascii="Times New Roman CYR" w:hAnsi="Times New Roman CYR" w:cs="Times New Roman CYR"/>
          <w:b/>
          <w:sz w:val="24"/>
          <w:szCs w:val="24"/>
        </w:rPr>
        <w:t>зовнiшнього</w:t>
      </w:r>
      <w:proofErr w:type="spellEnd"/>
      <w:r w:rsidRPr="00866672">
        <w:rPr>
          <w:rFonts w:ascii="Times New Roman CYR" w:hAnsi="Times New Roman CYR" w:cs="Times New Roman CYR"/>
          <w:b/>
          <w:sz w:val="24"/>
          <w:szCs w:val="24"/>
        </w:rPr>
        <w:t xml:space="preserve"> аудитора наглядової ради </w:t>
      </w:r>
      <w:proofErr w:type="spellStart"/>
      <w:r w:rsidRPr="00866672">
        <w:rPr>
          <w:rFonts w:ascii="Times New Roman CYR" w:hAnsi="Times New Roman CYR" w:cs="Times New Roman CYR"/>
          <w:b/>
          <w:sz w:val="24"/>
          <w:szCs w:val="24"/>
        </w:rPr>
        <w:t>фiнансової</w:t>
      </w:r>
      <w:proofErr w:type="spellEnd"/>
      <w:r w:rsidRPr="00866672">
        <w:rPr>
          <w:rFonts w:ascii="Times New Roman CYR" w:hAnsi="Times New Roman CYR" w:cs="Times New Roman CYR"/>
          <w:b/>
          <w:sz w:val="24"/>
          <w:szCs w:val="24"/>
        </w:rPr>
        <w:t xml:space="preserve"> установи, призначеного протягом року.</w:t>
      </w:r>
    </w:p>
    <w:p w:rsidR="0000268C" w:rsidRDefault="0000268C" w:rsidP="0000268C">
      <w:pPr>
        <w:widowControl w:val="0"/>
        <w:autoSpaceDE w:val="0"/>
        <w:autoSpaceDN w:val="0"/>
        <w:adjustRightInd w:val="0"/>
        <w:spacing w:after="0" w:line="240" w:lineRule="auto"/>
        <w:jc w:val="both"/>
        <w:rPr>
          <w:rFonts w:ascii="Times New Roman CYR" w:hAnsi="Times New Roman CYR" w:cs="Times New Roman CYR"/>
          <w:sz w:val="24"/>
          <w:szCs w:val="24"/>
        </w:rPr>
      </w:pPr>
    </w:p>
    <w:p w:rsidR="0000268C" w:rsidRPr="0000268C" w:rsidRDefault="0000268C" w:rsidP="0000268C">
      <w:pPr>
        <w:widowControl w:val="0"/>
        <w:autoSpaceDE w:val="0"/>
        <w:autoSpaceDN w:val="0"/>
        <w:adjustRightInd w:val="0"/>
        <w:spacing w:after="0" w:line="240" w:lineRule="auto"/>
        <w:jc w:val="both"/>
        <w:rPr>
          <w:rFonts w:ascii="Times New Roman CYR" w:hAnsi="Times New Roman CYR" w:cs="Times New Roman CYR"/>
        </w:rPr>
      </w:pPr>
      <w:proofErr w:type="spellStart"/>
      <w:r w:rsidRPr="0000268C">
        <w:rPr>
          <w:rFonts w:ascii="Times New Roman CYR" w:hAnsi="Times New Roman CYR" w:cs="Times New Roman CYR"/>
        </w:rPr>
        <w:t>Зовнiшнiй</w:t>
      </w:r>
      <w:proofErr w:type="spellEnd"/>
      <w:r w:rsidRPr="0000268C">
        <w:rPr>
          <w:rFonts w:ascii="Times New Roman CYR" w:hAnsi="Times New Roman CYR" w:cs="Times New Roman CYR"/>
        </w:rPr>
        <w:t xml:space="preserve"> аудитор Наглядової ради Товариства </w:t>
      </w:r>
      <w:proofErr w:type="spellStart"/>
      <w:r w:rsidRPr="0000268C">
        <w:rPr>
          <w:rFonts w:ascii="Times New Roman CYR" w:hAnsi="Times New Roman CYR" w:cs="Times New Roman CYR"/>
        </w:rPr>
        <w:t>вiдсутнiй</w:t>
      </w:r>
      <w:proofErr w:type="spellEnd"/>
      <w:r w:rsidRPr="0000268C">
        <w:rPr>
          <w:rFonts w:ascii="Times New Roman CYR" w:hAnsi="Times New Roman CYR" w:cs="Times New Roman CYR"/>
        </w:rPr>
        <w:t>.</w:t>
      </w:r>
    </w:p>
    <w:p w:rsidR="0000268C" w:rsidRDefault="0000268C" w:rsidP="0000268C">
      <w:pPr>
        <w:widowControl w:val="0"/>
        <w:autoSpaceDE w:val="0"/>
        <w:autoSpaceDN w:val="0"/>
        <w:adjustRightInd w:val="0"/>
        <w:spacing w:after="0" w:line="240" w:lineRule="auto"/>
        <w:jc w:val="both"/>
        <w:rPr>
          <w:rFonts w:ascii="Times New Roman CYR" w:hAnsi="Times New Roman CYR" w:cs="Times New Roman CYR"/>
          <w:sz w:val="24"/>
          <w:szCs w:val="24"/>
        </w:rPr>
      </w:pPr>
    </w:p>
    <w:p w:rsidR="0000268C" w:rsidRPr="00866672" w:rsidRDefault="0000268C" w:rsidP="0000268C">
      <w:pPr>
        <w:widowControl w:val="0"/>
        <w:autoSpaceDE w:val="0"/>
        <w:autoSpaceDN w:val="0"/>
        <w:adjustRightInd w:val="0"/>
        <w:spacing w:after="0" w:line="240" w:lineRule="auto"/>
        <w:jc w:val="both"/>
        <w:rPr>
          <w:rFonts w:ascii="Times New Roman CYR" w:hAnsi="Times New Roman CYR" w:cs="Times New Roman CYR"/>
          <w:b/>
          <w:sz w:val="24"/>
          <w:szCs w:val="24"/>
        </w:rPr>
      </w:pPr>
      <w:r w:rsidRPr="00866672">
        <w:rPr>
          <w:rFonts w:ascii="Times New Roman CYR" w:hAnsi="Times New Roman CYR" w:cs="Times New Roman CYR"/>
          <w:b/>
          <w:sz w:val="24"/>
          <w:szCs w:val="24"/>
        </w:rPr>
        <w:t xml:space="preserve">17. </w:t>
      </w:r>
      <w:proofErr w:type="spellStart"/>
      <w:r w:rsidRPr="00866672">
        <w:rPr>
          <w:rFonts w:ascii="Times New Roman CYR" w:hAnsi="Times New Roman CYR" w:cs="Times New Roman CYR"/>
          <w:b/>
          <w:sz w:val="24"/>
          <w:szCs w:val="24"/>
        </w:rPr>
        <w:t>Iнформацiя</w:t>
      </w:r>
      <w:proofErr w:type="spellEnd"/>
      <w:r w:rsidRPr="00866672">
        <w:rPr>
          <w:rFonts w:ascii="Times New Roman CYR" w:hAnsi="Times New Roman CYR" w:cs="Times New Roman CYR"/>
          <w:b/>
          <w:sz w:val="24"/>
          <w:szCs w:val="24"/>
        </w:rPr>
        <w:t xml:space="preserve"> про </w:t>
      </w:r>
      <w:proofErr w:type="spellStart"/>
      <w:r w:rsidRPr="00866672">
        <w:rPr>
          <w:rFonts w:ascii="Times New Roman CYR" w:hAnsi="Times New Roman CYR" w:cs="Times New Roman CYR"/>
          <w:b/>
          <w:sz w:val="24"/>
          <w:szCs w:val="24"/>
        </w:rPr>
        <w:t>дiяльнiсть</w:t>
      </w:r>
      <w:proofErr w:type="spellEnd"/>
      <w:r w:rsidRPr="00866672">
        <w:rPr>
          <w:rFonts w:ascii="Times New Roman CYR" w:hAnsi="Times New Roman CYR" w:cs="Times New Roman CYR"/>
          <w:b/>
          <w:sz w:val="24"/>
          <w:szCs w:val="24"/>
        </w:rPr>
        <w:t xml:space="preserve"> </w:t>
      </w:r>
      <w:proofErr w:type="spellStart"/>
      <w:r w:rsidRPr="00866672">
        <w:rPr>
          <w:rFonts w:ascii="Times New Roman CYR" w:hAnsi="Times New Roman CYR" w:cs="Times New Roman CYR"/>
          <w:b/>
          <w:sz w:val="24"/>
          <w:szCs w:val="24"/>
        </w:rPr>
        <w:t>зовнiшнього</w:t>
      </w:r>
      <w:proofErr w:type="spellEnd"/>
      <w:r w:rsidRPr="00866672">
        <w:rPr>
          <w:rFonts w:ascii="Times New Roman CYR" w:hAnsi="Times New Roman CYR" w:cs="Times New Roman CYR"/>
          <w:b/>
          <w:sz w:val="24"/>
          <w:szCs w:val="24"/>
        </w:rPr>
        <w:t xml:space="preserve"> аудитора, зокрема:</w:t>
      </w:r>
    </w:p>
    <w:p w:rsidR="0000268C" w:rsidRPr="0000268C" w:rsidRDefault="0000268C" w:rsidP="0000268C">
      <w:pPr>
        <w:widowControl w:val="0"/>
        <w:autoSpaceDE w:val="0"/>
        <w:autoSpaceDN w:val="0"/>
        <w:adjustRightInd w:val="0"/>
        <w:spacing w:after="0" w:line="240" w:lineRule="auto"/>
        <w:jc w:val="both"/>
        <w:rPr>
          <w:rFonts w:ascii="Times New Roman CYR" w:hAnsi="Times New Roman CYR" w:cs="Times New Roman CYR"/>
        </w:rPr>
      </w:pPr>
      <w:r w:rsidRPr="0000268C">
        <w:rPr>
          <w:rFonts w:ascii="Times New Roman CYR" w:hAnsi="Times New Roman CYR" w:cs="Times New Roman CYR"/>
        </w:rPr>
        <w:t xml:space="preserve">загальний стаж аудиторської </w:t>
      </w:r>
      <w:proofErr w:type="spellStart"/>
      <w:r w:rsidRPr="0000268C">
        <w:rPr>
          <w:rFonts w:ascii="Times New Roman CYR" w:hAnsi="Times New Roman CYR" w:cs="Times New Roman CYR"/>
        </w:rPr>
        <w:t>дiяльностi</w:t>
      </w:r>
      <w:proofErr w:type="spellEnd"/>
      <w:r w:rsidRPr="0000268C">
        <w:rPr>
          <w:rFonts w:ascii="Times New Roman CYR" w:hAnsi="Times New Roman CYR" w:cs="Times New Roman CYR"/>
        </w:rPr>
        <w:t>;</w:t>
      </w:r>
    </w:p>
    <w:p w:rsidR="0000268C" w:rsidRPr="0000268C" w:rsidRDefault="0000268C" w:rsidP="0000268C">
      <w:pPr>
        <w:widowControl w:val="0"/>
        <w:autoSpaceDE w:val="0"/>
        <w:autoSpaceDN w:val="0"/>
        <w:adjustRightInd w:val="0"/>
        <w:spacing w:after="0" w:line="240" w:lineRule="auto"/>
        <w:jc w:val="both"/>
        <w:rPr>
          <w:rFonts w:ascii="Times New Roman CYR" w:hAnsi="Times New Roman CYR" w:cs="Times New Roman CYR"/>
        </w:rPr>
      </w:pPr>
      <w:r w:rsidRPr="0000268C">
        <w:rPr>
          <w:rFonts w:ascii="Times New Roman CYR" w:hAnsi="Times New Roman CYR" w:cs="Times New Roman CYR"/>
        </w:rPr>
        <w:t>18 років</w:t>
      </w:r>
    </w:p>
    <w:p w:rsidR="0000268C" w:rsidRPr="0000268C" w:rsidRDefault="0000268C" w:rsidP="0000268C">
      <w:pPr>
        <w:widowControl w:val="0"/>
        <w:autoSpaceDE w:val="0"/>
        <w:autoSpaceDN w:val="0"/>
        <w:adjustRightInd w:val="0"/>
        <w:spacing w:after="0" w:line="240" w:lineRule="auto"/>
        <w:jc w:val="both"/>
        <w:rPr>
          <w:rFonts w:ascii="Times New Roman CYR" w:hAnsi="Times New Roman CYR" w:cs="Times New Roman CYR"/>
        </w:rPr>
      </w:pPr>
    </w:p>
    <w:p w:rsidR="0000268C" w:rsidRPr="0000268C" w:rsidRDefault="0000268C" w:rsidP="0000268C">
      <w:pPr>
        <w:widowControl w:val="0"/>
        <w:autoSpaceDE w:val="0"/>
        <w:autoSpaceDN w:val="0"/>
        <w:adjustRightInd w:val="0"/>
        <w:spacing w:after="0" w:line="240" w:lineRule="auto"/>
        <w:jc w:val="both"/>
        <w:rPr>
          <w:rFonts w:ascii="Times New Roman CYR" w:hAnsi="Times New Roman CYR" w:cs="Times New Roman CYR"/>
        </w:rPr>
      </w:pPr>
      <w:proofErr w:type="spellStart"/>
      <w:r w:rsidRPr="0000268C">
        <w:rPr>
          <w:rFonts w:ascii="Times New Roman CYR" w:hAnsi="Times New Roman CYR" w:cs="Times New Roman CYR"/>
        </w:rPr>
        <w:t>кiлькiсть</w:t>
      </w:r>
      <w:proofErr w:type="spellEnd"/>
      <w:r w:rsidRPr="0000268C">
        <w:rPr>
          <w:rFonts w:ascii="Times New Roman CYR" w:hAnsi="Times New Roman CYR" w:cs="Times New Roman CYR"/>
        </w:rPr>
        <w:t xml:space="preserve"> </w:t>
      </w:r>
      <w:proofErr w:type="spellStart"/>
      <w:r w:rsidRPr="0000268C">
        <w:rPr>
          <w:rFonts w:ascii="Times New Roman CYR" w:hAnsi="Times New Roman CYR" w:cs="Times New Roman CYR"/>
        </w:rPr>
        <w:t>рокiв</w:t>
      </w:r>
      <w:proofErr w:type="spellEnd"/>
      <w:r w:rsidRPr="0000268C">
        <w:rPr>
          <w:rFonts w:ascii="Times New Roman CYR" w:hAnsi="Times New Roman CYR" w:cs="Times New Roman CYR"/>
        </w:rPr>
        <w:t xml:space="preserve">, протягом яких надає </w:t>
      </w:r>
      <w:proofErr w:type="spellStart"/>
      <w:r w:rsidRPr="0000268C">
        <w:rPr>
          <w:rFonts w:ascii="Times New Roman CYR" w:hAnsi="Times New Roman CYR" w:cs="Times New Roman CYR"/>
        </w:rPr>
        <w:t>аудиторськi</w:t>
      </w:r>
      <w:proofErr w:type="spellEnd"/>
      <w:r w:rsidRPr="0000268C">
        <w:rPr>
          <w:rFonts w:ascii="Times New Roman CYR" w:hAnsi="Times New Roman CYR" w:cs="Times New Roman CYR"/>
        </w:rPr>
        <w:t xml:space="preserve"> послуги </w:t>
      </w:r>
      <w:proofErr w:type="spellStart"/>
      <w:r w:rsidRPr="0000268C">
        <w:rPr>
          <w:rFonts w:ascii="Times New Roman CYR" w:hAnsi="Times New Roman CYR" w:cs="Times New Roman CYR"/>
        </w:rPr>
        <w:t>фiнансовiй</w:t>
      </w:r>
      <w:proofErr w:type="spellEnd"/>
      <w:r w:rsidRPr="0000268C">
        <w:rPr>
          <w:rFonts w:ascii="Times New Roman CYR" w:hAnsi="Times New Roman CYR" w:cs="Times New Roman CYR"/>
        </w:rPr>
        <w:t xml:space="preserve"> </w:t>
      </w:r>
      <w:proofErr w:type="spellStart"/>
      <w:r w:rsidRPr="0000268C">
        <w:rPr>
          <w:rFonts w:ascii="Times New Roman CYR" w:hAnsi="Times New Roman CYR" w:cs="Times New Roman CYR"/>
        </w:rPr>
        <w:t>установi</w:t>
      </w:r>
      <w:proofErr w:type="spellEnd"/>
      <w:r w:rsidRPr="0000268C">
        <w:rPr>
          <w:rFonts w:ascii="Times New Roman CYR" w:hAnsi="Times New Roman CYR" w:cs="Times New Roman CYR"/>
        </w:rPr>
        <w:t>;</w:t>
      </w:r>
    </w:p>
    <w:p w:rsidR="0000268C" w:rsidRPr="0000268C" w:rsidRDefault="0000268C" w:rsidP="0000268C">
      <w:pPr>
        <w:widowControl w:val="0"/>
        <w:autoSpaceDE w:val="0"/>
        <w:autoSpaceDN w:val="0"/>
        <w:adjustRightInd w:val="0"/>
        <w:spacing w:after="0" w:line="240" w:lineRule="auto"/>
        <w:jc w:val="both"/>
        <w:rPr>
          <w:rFonts w:ascii="Times New Roman CYR" w:hAnsi="Times New Roman CYR" w:cs="Times New Roman CYR"/>
        </w:rPr>
      </w:pPr>
      <w:r w:rsidRPr="0000268C">
        <w:rPr>
          <w:rFonts w:ascii="Times New Roman CYR" w:hAnsi="Times New Roman CYR" w:cs="Times New Roman CYR"/>
        </w:rPr>
        <w:t>1 рік</w:t>
      </w:r>
      <w:r w:rsidRPr="0000268C">
        <w:rPr>
          <w:rFonts w:ascii="Times New Roman CYR" w:hAnsi="Times New Roman CYR" w:cs="Times New Roman CYR"/>
        </w:rPr>
        <w:tab/>
        <w:t xml:space="preserve"> </w:t>
      </w:r>
    </w:p>
    <w:p w:rsidR="0000268C" w:rsidRPr="0000268C" w:rsidRDefault="0000268C" w:rsidP="0000268C">
      <w:pPr>
        <w:widowControl w:val="0"/>
        <w:autoSpaceDE w:val="0"/>
        <w:autoSpaceDN w:val="0"/>
        <w:adjustRightInd w:val="0"/>
        <w:spacing w:after="0" w:line="240" w:lineRule="auto"/>
        <w:jc w:val="both"/>
        <w:rPr>
          <w:rFonts w:ascii="Times New Roman CYR" w:hAnsi="Times New Roman CYR" w:cs="Times New Roman CYR"/>
        </w:rPr>
      </w:pPr>
    </w:p>
    <w:p w:rsidR="0000268C" w:rsidRPr="0000268C" w:rsidRDefault="0000268C" w:rsidP="0000268C">
      <w:pPr>
        <w:widowControl w:val="0"/>
        <w:autoSpaceDE w:val="0"/>
        <w:autoSpaceDN w:val="0"/>
        <w:adjustRightInd w:val="0"/>
        <w:spacing w:after="0" w:line="240" w:lineRule="auto"/>
        <w:jc w:val="both"/>
        <w:rPr>
          <w:rFonts w:ascii="Times New Roman CYR" w:hAnsi="Times New Roman CYR" w:cs="Times New Roman CYR"/>
        </w:rPr>
      </w:pPr>
      <w:proofErr w:type="spellStart"/>
      <w:r w:rsidRPr="0000268C">
        <w:rPr>
          <w:rFonts w:ascii="Times New Roman CYR" w:hAnsi="Times New Roman CYR" w:cs="Times New Roman CYR"/>
        </w:rPr>
        <w:t>перелiк</w:t>
      </w:r>
      <w:proofErr w:type="spellEnd"/>
      <w:r w:rsidRPr="0000268C">
        <w:rPr>
          <w:rFonts w:ascii="Times New Roman CYR" w:hAnsi="Times New Roman CYR" w:cs="Times New Roman CYR"/>
        </w:rPr>
        <w:t xml:space="preserve"> </w:t>
      </w:r>
      <w:proofErr w:type="spellStart"/>
      <w:r w:rsidRPr="0000268C">
        <w:rPr>
          <w:rFonts w:ascii="Times New Roman CYR" w:hAnsi="Times New Roman CYR" w:cs="Times New Roman CYR"/>
        </w:rPr>
        <w:t>iнших</w:t>
      </w:r>
      <w:proofErr w:type="spellEnd"/>
      <w:r w:rsidRPr="0000268C">
        <w:rPr>
          <w:rFonts w:ascii="Times New Roman CYR" w:hAnsi="Times New Roman CYR" w:cs="Times New Roman CYR"/>
        </w:rPr>
        <w:t xml:space="preserve"> аудиторських послуг, що надавалися </w:t>
      </w:r>
      <w:proofErr w:type="spellStart"/>
      <w:r w:rsidRPr="0000268C">
        <w:rPr>
          <w:rFonts w:ascii="Times New Roman CYR" w:hAnsi="Times New Roman CYR" w:cs="Times New Roman CYR"/>
        </w:rPr>
        <w:t>фiнансовiй</w:t>
      </w:r>
      <w:proofErr w:type="spellEnd"/>
      <w:r w:rsidRPr="0000268C">
        <w:rPr>
          <w:rFonts w:ascii="Times New Roman CYR" w:hAnsi="Times New Roman CYR" w:cs="Times New Roman CYR"/>
        </w:rPr>
        <w:t xml:space="preserve"> </w:t>
      </w:r>
      <w:proofErr w:type="spellStart"/>
      <w:r w:rsidRPr="0000268C">
        <w:rPr>
          <w:rFonts w:ascii="Times New Roman CYR" w:hAnsi="Times New Roman CYR" w:cs="Times New Roman CYR"/>
        </w:rPr>
        <w:t>установi</w:t>
      </w:r>
      <w:proofErr w:type="spellEnd"/>
      <w:r w:rsidRPr="0000268C">
        <w:rPr>
          <w:rFonts w:ascii="Times New Roman CYR" w:hAnsi="Times New Roman CYR" w:cs="Times New Roman CYR"/>
        </w:rPr>
        <w:t xml:space="preserve"> протягом року;</w:t>
      </w:r>
    </w:p>
    <w:p w:rsidR="0000268C" w:rsidRPr="0000268C" w:rsidRDefault="0000268C" w:rsidP="0000268C">
      <w:pPr>
        <w:widowControl w:val="0"/>
        <w:autoSpaceDE w:val="0"/>
        <w:autoSpaceDN w:val="0"/>
        <w:adjustRightInd w:val="0"/>
        <w:spacing w:after="0" w:line="240" w:lineRule="auto"/>
        <w:jc w:val="both"/>
        <w:rPr>
          <w:rFonts w:ascii="Times New Roman CYR" w:hAnsi="Times New Roman CYR" w:cs="Times New Roman CYR"/>
        </w:rPr>
      </w:pPr>
      <w:r w:rsidRPr="0000268C">
        <w:rPr>
          <w:rFonts w:ascii="Times New Roman CYR" w:hAnsi="Times New Roman CYR" w:cs="Times New Roman CYR"/>
        </w:rPr>
        <w:t xml:space="preserve">У </w:t>
      </w:r>
      <w:proofErr w:type="spellStart"/>
      <w:r w:rsidRPr="0000268C">
        <w:rPr>
          <w:rFonts w:ascii="Times New Roman CYR" w:hAnsi="Times New Roman CYR" w:cs="Times New Roman CYR"/>
        </w:rPr>
        <w:t>звiтному</w:t>
      </w:r>
      <w:proofErr w:type="spellEnd"/>
      <w:r w:rsidRPr="0000268C">
        <w:rPr>
          <w:rFonts w:ascii="Times New Roman CYR" w:hAnsi="Times New Roman CYR" w:cs="Times New Roman CYR"/>
        </w:rPr>
        <w:t xml:space="preserve"> </w:t>
      </w:r>
      <w:proofErr w:type="spellStart"/>
      <w:r w:rsidRPr="0000268C">
        <w:rPr>
          <w:rFonts w:ascii="Times New Roman CYR" w:hAnsi="Times New Roman CYR" w:cs="Times New Roman CYR"/>
        </w:rPr>
        <w:t>роцi</w:t>
      </w:r>
      <w:proofErr w:type="spellEnd"/>
      <w:r w:rsidRPr="0000268C">
        <w:rPr>
          <w:rFonts w:ascii="Times New Roman CYR" w:hAnsi="Times New Roman CYR" w:cs="Times New Roman CYR"/>
        </w:rPr>
        <w:t xml:space="preserve"> </w:t>
      </w:r>
      <w:proofErr w:type="spellStart"/>
      <w:r w:rsidRPr="0000268C">
        <w:rPr>
          <w:rFonts w:ascii="Times New Roman CYR" w:hAnsi="Times New Roman CYR" w:cs="Times New Roman CYR"/>
        </w:rPr>
        <w:t>зовнiшнiй</w:t>
      </w:r>
      <w:proofErr w:type="spellEnd"/>
      <w:r w:rsidRPr="0000268C">
        <w:rPr>
          <w:rFonts w:ascii="Times New Roman CYR" w:hAnsi="Times New Roman CYR" w:cs="Times New Roman CYR"/>
        </w:rPr>
        <w:t xml:space="preserve"> аудитор </w:t>
      </w:r>
      <w:proofErr w:type="spellStart"/>
      <w:r w:rsidRPr="0000268C">
        <w:rPr>
          <w:rFonts w:ascii="Times New Roman CYR" w:hAnsi="Times New Roman CYR" w:cs="Times New Roman CYR"/>
        </w:rPr>
        <w:t>iнших</w:t>
      </w:r>
      <w:proofErr w:type="spellEnd"/>
      <w:r w:rsidRPr="0000268C">
        <w:rPr>
          <w:rFonts w:ascii="Times New Roman CYR" w:hAnsi="Times New Roman CYR" w:cs="Times New Roman CYR"/>
        </w:rPr>
        <w:t xml:space="preserve"> послуг, </w:t>
      </w:r>
      <w:proofErr w:type="spellStart"/>
      <w:r w:rsidRPr="0000268C">
        <w:rPr>
          <w:rFonts w:ascii="Times New Roman CYR" w:hAnsi="Times New Roman CYR" w:cs="Times New Roman CYR"/>
        </w:rPr>
        <w:t>крiм</w:t>
      </w:r>
      <w:proofErr w:type="spellEnd"/>
      <w:r w:rsidRPr="0000268C">
        <w:rPr>
          <w:rFonts w:ascii="Times New Roman CYR" w:hAnsi="Times New Roman CYR" w:cs="Times New Roman CYR"/>
        </w:rPr>
        <w:t xml:space="preserve"> </w:t>
      </w:r>
      <w:proofErr w:type="spellStart"/>
      <w:r w:rsidRPr="0000268C">
        <w:rPr>
          <w:rFonts w:ascii="Times New Roman CYR" w:hAnsi="Times New Roman CYR" w:cs="Times New Roman CYR"/>
        </w:rPr>
        <w:t>перевiрки</w:t>
      </w:r>
      <w:proofErr w:type="spellEnd"/>
      <w:r w:rsidRPr="0000268C">
        <w:rPr>
          <w:rFonts w:ascii="Times New Roman CYR" w:hAnsi="Times New Roman CYR" w:cs="Times New Roman CYR"/>
        </w:rPr>
        <w:t xml:space="preserve"> </w:t>
      </w:r>
      <w:proofErr w:type="spellStart"/>
      <w:r w:rsidRPr="0000268C">
        <w:rPr>
          <w:rFonts w:ascii="Times New Roman CYR" w:hAnsi="Times New Roman CYR" w:cs="Times New Roman CYR"/>
        </w:rPr>
        <w:t>рiчної</w:t>
      </w:r>
      <w:proofErr w:type="spellEnd"/>
      <w:r w:rsidRPr="0000268C">
        <w:rPr>
          <w:rFonts w:ascii="Times New Roman CYR" w:hAnsi="Times New Roman CYR" w:cs="Times New Roman CYR"/>
        </w:rPr>
        <w:t xml:space="preserve"> </w:t>
      </w:r>
      <w:proofErr w:type="spellStart"/>
      <w:r w:rsidRPr="0000268C">
        <w:rPr>
          <w:rFonts w:ascii="Times New Roman CYR" w:hAnsi="Times New Roman CYR" w:cs="Times New Roman CYR"/>
        </w:rPr>
        <w:t>фiнансової</w:t>
      </w:r>
      <w:proofErr w:type="spellEnd"/>
      <w:r w:rsidRPr="0000268C">
        <w:rPr>
          <w:rFonts w:ascii="Times New Roman CYR" w:hAnsi="Times New Roman CYR" w:cs="Times New Roman CYR"/>
        </w:rPr>
        <w:t xml:space="preserve"> </w:t>
      </w:r>
      <w:proofErr w:type="spellStart"/>
      <w:r w:rsidRPr="0000268C">
        <w:rPr>
          <w:rFonts w:ascii="Times New Roman CYR" w:hAnsi="Times New Roman CYR" w:cs="Times New Roman CYR"/>
        </w:rPr>
        <w:t>звiтностi</w:t>
      </w:r>
      <w:proofErr w:type="spellEnd"/>
      <w:r w:rsidRPr="0000268C">
        <w:rPr>
          <w:rFonts w:ascii="Times New Roman CYR" w:hAnsi="Times New Roman CYR" w:cs="Times New Roman CYR"/>
        </w:rPr>
        <w:t xml:space="preserve">, </w:t>
      </w:r>
      <w:proofErr w:type="spellStart"/>
      <w:r w:rsidRPr="0000268C">
        <w:rPr>
          <w:rFonts w:ascii="Times New Roman CYR" w:hAnsi="Times New Roman CYR" w:cs="Times New Roman CYR"/>
        </w:rPr>
        <w:t>фiнансовiй</w:t>
      </w:r>
      <w:proofErr w:type="spellEnd"/>
      <w:r w:rsidRPr="0000268C">
        <w:rPr>
          <w:rFonts w:ascii="Times New Roman CYR" w:hAnsi="Times New Roman CYR" w:cs="Times New Roman CYR"/>
        </w:rPr>
        <w:t xml:space="preserve"> </w:t>
      </w:r>
      <w:proofErr w:type="spellStart"/>
      <w:r w:rsidRPr="0000268C">
        <w:rPr>
          <w:rFonts w:ascii="Times New Roman CYR" w:hAnsi="Times New Roman CYR" w:cs="Times New Roman CYR"/>
        </w:rPr>
        <w:t>установi</w:t>
      </w:r>
      <w:proofErr w:type="spellEnd"/>
      <w:r w:rsidRPr="0000268C">
        <w:rPr>
          <w:rFonts w:ascii="Times New Roman CYR" w:hAnsi="Times New Roman CYR" w:cs="Times New Roman CYR"/>
        </w:rPr>
        <w:t xml:space="preserve"> не надавав.</w:t>
      </w:r>
    </w:p>
    <w:p w:rsidR="0000268C" w:rsidRPr="0000268C" w:rsidRDefault="0000268C" w:rsidP="0000268C">
      <w:pPr>
        <w:widowControl w:val="0"/>
        <w:autoSpaceDE w:val="0"/>
        <w:autoSpaceDN w:val="0"/>
        <w:adjustRightInd w:val="0"/>
        <w:spacing w:after="0" w:line="240" w:lineRule="auto"/>
        <w:jc w:val="both"/>
        <w:rPr>
          <w:rFonts w:ascii="Times New Roman CYR" w:hAnsi="Times New Roman CYR" w:cs="Times New Roman CYR"/>
        </w:rPr>
      </w:pPr>
    </w:p>
    <w:p w:rsidR="0000268C" w:rsidRPr="0000268C" w:rsidRDefault="0000268C" w:rsidP="0000268C">
      <w:pPr>
        <w:widowControl w:val="0"/>
        <w:autoSpaceDE w:val="0"/>
        <w:autoSpaceDN w:val="0"/>
        <w:adjustRightInd w:val="0"/>
        <w:spacing w:after="0" w:line="240" w:lineRule="auto"/>
        <w:jc w:val="both"/>
        <w:rPr>
          <w:rFonts w:ascii="Times New Roman CYR" w:hAnsi="Times New Roman CYR" w:cs="Times New Roman CYR"/>
        </w:rPr>
      </w:pPr>
      <w:r w:rsidRPr="0000268C">
        <w:rPr>
          <w:rFonts w:ascii="Times New Roman CYR" w:hAnsi="Times New Roman CYR" w:cs="Times New Roman CYR"/>
        </w:rPr>
        <w:t xml:space="preserve">випадки виникнення </w:t>
      </w:r>
      <w:proofErr w:type="spellStart"/>
      <w:r w:rsidRPr="0000268C">
        <w:rPr>
          <w:rFonts w:ascii="Times New Roman CYR" w:hAnsi="Times New Roman CYR" w:cs="Times New Roman CYR"/>
        </w:rPr>
        <w:t>конфлiкту</w:t>
      </w:r>
      <w:proofErr w:type="spellEnd"/>
      <w:r w:rsidRPr="0000268C">
        <w:rPr>
          <w:rFonts w:ascii="Times New Roman CYR" w:hAnsi="Times New Roman CYR" w:cs="Times New Roman CYR"/>
        </w:rPr>
        <w:t xml:space="preserve"> </w:t>
      </w:r>
      <w:proofErr w:type="spellStart"/>
      <w:r w:rsidRPr="0000268C">
        <w:rPr>
          <w:rFonts w:ascii="Times New Roman CYR" w:hAnsi="Times New Roman CYR" w:cs="Times New Roman CYR"/>
        </w:rPr>
        <w:t>iнтересiв</w:t>
      </w:r>
      <w:proofErr w:type="spellEnd"/>
      <w:r w:rsidRPr="0000268C">
        <w:rPr>
          <w:rFonts w:ascii="Times New Roman CYR" w:hAnsi="Times New Roman CYR" w:cs="Times New Roman CYR"/>
        </w:rPr>
        <w:t xml:space="preserve"> та/або </w:t>
      </w:r>
      <w:proofErr w:type="spellStart"/>
      <w:r w:rsidRPr="0000268C">
        <w:rPr>
          <w:rFonts w:ascii="Times New Roman CYR" w:hAnsi="Times New Roman CYR" w:cs="Times New Roman CYR"/>
        </w:rPr>
        <w:t>сумiщення</w:t>
      </w:r>
      <w:proofErr w:type="spellEnd"/>
      <w:r w:rsidRPr="0000268C">
        <w:rPr>
          <w:rFonts w:ascii="Times New Roman CYR" w:hAnsi="Times New Roman CYR" w:cs="Times New Roman CYR"/>
        </w:rPr>
        <w:t xml:space="preserve"> виконання </w:t>
      </w:r>
      <w:proofErr w:type="spellStart"/>
      <w:r w:rsidRPr="0000268C">
        <w:rPr>
          <w:rFonts w:ascii="Times New Roman CYR" w:hAnsi="Times New Roman CYR" w:cs="Times New Roman CYR"/>
        </w:rPr>
        <w:t>функцiй</w:t>
      </w:r>
      <w:proofErr w:type="spellEnd"/>
      <w:r w:rsidRPr="0000268C">
        <w:rPr>
          <w:rFonts w:ascii="Times New Roman CYR" w:hAnsi="Times New Roman CYR" w:cs="Times New Roman CYR"/>
        </w:rPr>
        <w:t xml:space="preserve"> </w:t>
      </w:r>
      <w:proofErr w:type="spellStart"/>
      <w:r w:rsidRPr="0000268C">
        <w:rPr>
          <w:rFonts w:ascii="Times New Roman CYR" w:hAnsi="Times New Roman CYR" w:cs="Times New Roman CYR"/>
        </w:rPr>
        <w:t>внутрiшнього</w:t>
      </w:r>
      <w:proofErr w:type="spellEnd"/>
      <w:r w:rsidRPr="0000268C">
        <w:rPr>
          <w:rFonts w:ascii="Times New Roman CYR" w:hAnsi="Times New Roman CYR" w:cs="Times New Roman CYR"/>
        </w:rPr>
        <w:t xml:space="preserve"> аудитора;</w:t>
      </w:r>
    </w:p>
    <w:p w:rsidR="0000268C" w:rsidRPr="0000268C" w:rsidRDefault="0000268C" w:rsidP="0000268C">
      <w:pPr>
        <w:widowControl w:val="0"/>
        <w:autoSpaceDE w:val="0"/>
        <w:autoSpaceDN w:val="0"/>
        <w:adjustRightInd w:val="0"/>
        <w:spacing w:after="0" w:line="240" w:lineRule="auto"/>
        <w:jc w:val="both"/>
        <w:rPr>
          <w:rFonts w:ascii="Times New Roman CYR" w:hAnsi="Times New Roman CYR" w:cs="Times New Roman CYR"/>
        </w:rPr>
      </w:pPr>
      <w:proofErr w:type="spellStart"/>
      <w:r w:rsidRPr="0000268C">
        <w:rPr>
          <w:rFonts w:ascii="Times New Roman CYR" w:hAnsi="Times New Roman CYR" w:cs="Times New Roman CYR"/>
        </w:rPr>
        <w:t>Вiдсутнi</w:t>
      </w:r>
      <w:proofErr w:type="spellEnd"/>
    </w:p>
    <w:p w:rsidR="0000268C" w:rsidRPr="0000268C" w:rsidRDefault="0000268C" w:rsidP="0000268C">
      <w:pPr>
        <w:widowControl w:val="0"/>
        <w:autoSpaceDE w:val="0"/>
        <w:autoSpaceDN w:val="0"/>
        <w:adjustRightInd w:val="0"/>
        <w:spacing w:after="0" w:line="240" w:lineRule="auto"/>
        <w:jc w:val="both"/>
        <w:rPr>
          <w:rFonts w:ascii="Times New Roman CYR" w:hAnsi="Times New Roman CYR" w:cs="Times New Roman CYR"/>
        </w:rPr>
      </w:pPr>
    </w:p>
    <w:p w:rsidR="0000268C" w:rsidRPr="0000268C" w:rsidRDefault="0000268C" w:rsidP="0000268C">
      <w:pPr>
        <w:widowControl w:val="0"/>
        <w:autoSpaceDE w:val="0"/>
        <w:autoSpaceDN w:val="0"/>
        <w:adjustRightInd w:val="0"/>
        <w:spacing w:after="0" w:line="240" w:lineRule="auto"/>
        <w:jc w:val="both"/>
        <w:rPr>
          <w:rFonts w:ascii="Times New Roman CYR" w:hAnsi="Times New Roman CYR" w:cs="Times New Roman CYR"/>
        </w:rPr>
      </w:pPr>
      <w:proofErr w:type="spellStart"/>
      <w:r w:rsidRPr="0000268C">
        <w:rPr>
          <w:rFonts w:ascii="Times New Roman CYR" w:hAnsi="Times New Roman CYR" w:cs="Times New Roman CYR"/>
        </w:rPr>
        <w:t>ротацiю</w:t>
      </w:r>
      <w:proofErr w:type="spellEnd"/>
      <w:r w:rsidRPr="0000268C">
        <w:rPr>
          <w:rFonts w:ascii="Times New Roman CYR" w:hAnsi="Times New Roman CYR" w:cs="Times New Roman CYR"/>
        </w:rPr>
        <w:t xml:space="preserve"> </w:t>
      </w:r>
      <w:proofErr w:type="spellStart"/>
      <w:r w:rsidRPr="0000268C">
        <w:rPr>
          <w:rFonts w:ascii="Times New Roman CYR" w:hAnsi="Times New Roman CYR" w:cs="Times New Roman CYR"/>
        </w:rPr>
        <w:t>аудиторiв</w:t>
      </w:r>
      <w:proofErr w:type="spellEnd"/>
      <w:r w:rsidRPr="0000268C">
        <w:rPr>
          <w:rFonts w:ascii="Times New Roman CYR" w:hAnsi="Times New Roman CYR" w:cs="Times New Roman CYR"/>
        </w:rPr>
        <w:t xml:space="preserve"> у </w:t>
      </w:r>
      <w:proofErr w:type="spellStart"/>
      <w:r w:rsidRPr="0000268C">
        <w:rPr>
          <w:rFonts w:ascii="Times New Roman CYR" w:hAnsi="Times New Roman CYR" w:cs="Times New Roman CYR"/>
        </w:rPr>
        <w:t>фiнансовiй</w:t>
      </w:r>
      <w:proofErr w:type="spellEnd"/>
      <w:r w:rsidRPr="0000268C">
        <w:rPr>
          <w:rFonts w:ascii="Times New Roman CYR" w:hAnsi="Times New Roman CYR" w:cs="Times New Roman CYR"/>
        </w:rPr>
        <w:t xml:space="preserve"> </w:t>
      </w:r>
      <w:proofErr w:type="spellStart"/>
      <w:r w:rsidRPr="0000268C">
        <w:rPr>
          <w:rFonts w:ascii="Times New Roman CYR" w:hAnsi="Times New Roman CYR" w:cs="Times New Roman CYR"/>
        </w:rPr>
        <w:t>установi</w:t>
      </w:r>
      <w:proofErr w:type="spellEnd"/>
      <w:r w:rsidRPr="0000268C">
        <w:rPr>
          <w:rFonts w:ascii="Times New Roman CYR" w:hAnsi="Times New Roman CYR" w:cs="Times New Roman CYR"/>
        </w:rPr>
        <w:t xml:space="preserve"> протягом </w:t>
      </w:r>
      <w:proofErr w:type="spellStart"/>
      <w:r w:rsidRPr="0000268C">
        <w:rPr>
          <w:rFonts w:ascii="Times New Roman CYR" w:hAnsi="Times New Roman CYR" w:cs="Times New Roman CYR"/>
        </w:rPr>
        <w:t>останнiх</w:t>
      </w:r>
      <w:proofErr w:type="spellEnd"/>
      <w:r w:rsidRPr="0000268C">
        <w:rPr>
          <w:rFonts w:ascii="Times New Roman CYR" w:hAnsi="Times New Roman CYR" w:cs="Times New Roman CYR"/>
        </w:rPr>
        <w:t xml:space="preserve"> п'яти </w:t>
      </w:r>
      <w:proofErr w:type="spellStart"/>
      <w:r w:rsidRPr="0000268C">
        <w:rPr>
          <w:rFonts w:ascii="Times New Roman CYR" w:hAnsi="Times New Roman CYR" w:cs="Times New Roman CYR"/>
        </w:rPr>
        <w:t>рокiв</w:t>
      </w:r>
      <w:proofErr w:type="spellEnd"/>
      <w:r w:rsidRPr="0000268C">
        <w:rPr>
          <w:rFonts w:ascii="Times New Roman CYR" w:hAnsi="Times New Roman CYR" w:cs="Times New Roman CYR"/>
        </w:rPr>
        <w:t>;</w:t>
      </w:r>
    </w:p>
    <w:p w:rsidR="0000268C" w:rsidRPr="0000268C" w:rsidRDefault="0000268C" w:rsidP="0000268C">
      <w:pPr>
        <w:widowControl w:val="0"/>
        <w:autoSpaceDE w:val="0"/>
        <w:autoSpaceDN w:val="0"/>
        <w:adjustRightInd w:val="0"/>
        <w:spacing w:after="0" w:line="240" w:lineRule="auto"/>
        <w:jc w:val="both"/>
        <w:rPr>
          <w:rFonts w:ascii="Times New Roman CYR" w:hAnsi="Times New Roman CYR" w:cs="Times New Roman CYR"/>
        </w:rPr>
      </w:pPr>
    </w:p>
    <w:p w:rsidR="0000268C" w:rsidRPr="0000268C" w:rsidRDefault="0000268C" w:rsidP="0000268C">
      <w:pPr>
        <w:widowControl w:val="0"/>
        <w:autoSpaceDE w:val="0"/>
        <w:autoSpaceDN w:val="0"/>
        <w:adjustRightInd w:val="0"/>
        <w:spacing w:after="0" w:line="240" w:lineRule="auto"/>
        <w:jc w:val="both"/>
        <w:rPr>
          <w:rFonts w:ascii="Times New Roman CYR" w:hAnsi="Times New Roman CYR" w:cs="Times New Roman CYR"/>
        </w:rPr>
      </w:pPr>
      <w:proofErr w:type="spellStart"/>
      <w:r w:rsidRPr="0000268C">
        <w:rPr>
          <w:rFonts w:ascii="Times New Roman CYR" w:hAnsi="Times New Roman CYR" w:cs="Times New Roman CYR"/>
        </w:rPr>
        <w:t>Аудиторськi</w:t>
      </w:r>
      <w:proofErr w:type="spellEnd"/>
      <w:r w:rsidRPr="0000268C">
        <w:rPr>
          <w:rFonts w:ascii="Times New Roman CYR" w:hAnsi="Times New Roman CYR" w:cs="Times New Roman CYR"/>
        </w:rPr>
        <w:t xml:space="preserve"> </w:t>
      </w:r>
      <w:proofErr w:type="spellStart"/>
      <w:r w:rsidRPr="0000268C">
        <w:rPr>
          <w:rFonts w:ascii="Times New Roman CYR" w:hAnsi="Times New Roman CYR" w:cs="Times New Roman CYR"/>
        </w:rPr>
        <w:t>перевiрки</w:t>
      </w:r>
      <w:proofErr w:type="spellEnd"/>
      <w:r w:rsidRPr="0000268C">
        <w:rPr>
          <w:rFonts w:ascii="Times New Roman CYR" w:hAnsi="Times New Roman CYR" w:cs="Times New Roman CYR"/>
        </w:rPr>
        <w:t xml:space="preserve"> за 2011 - 2016 роки </w:t>
      </w:r>
      <w:proofErr w:type="spellStart"/>
      <w:r w:rsidRPr="0000268C">
        <w:rPr>
          <w:rFonts w:ascii="Times New Roman CYR" w:hAnsi="Times New Roman CYR" w:cs="Times New Roman CYR"/>
        </w:rPr>
        <w:t>здiснювало</w:t>
      </w:r>
      <w:proofErr w:type="spellEnd"/>
      <w:r w:rsidRPr="0000268C">
        <w:rPr>
          <w:rFonts w:ascii="Times New Roman CYR" w:hAnsi="Times New Roman CYR" w:cs="Times New Roman CYR"/>
        </w:rPr>
        <w:t xml:space="preserve"> Товариство з обмеженою </w:t>
      </w:r>
      <w:proofErr w:type="spellStart"/>
      <w:r w:rsidRPr="0000268C">
        <w:rPr>
          <w:rFonts w:ascii="Times New Roman CYR" w:hAnsi="Times New Roman CYR" w:cs="Times New Roman CYR"/>
        </w:rPr>
        <w:t>вiдповiдальнiстю</w:t>
      </w:r>
      <w:proofErr w:type="spellEnd"/>
      <w:r w:rsidRPr="0000268C">
        <w:rPr>
          <w:rFonts w:ascii="Times New Roman CYR" w:hAnsi="Times New Roman CYR" w:cs="Times New Roman CYR"/>
        </w:rPr>
        <w:t xml:space="preserve"> "Аудиторська </w:t>
      </w:r>
      <w:proofErr w:type="spellStart"/>
      <w:r w:rsidRPr="0000268C">
        <w:rPr>
          <w:rFonts w:ascii="Times New Roman CYR" w:hAnsi="Times New Roman CYR" w:cs="Times New Roman CYR"/>
        </w:rPr>
        <w:t>фiрма</w:t>
      </w:r>
      <w:proofErr w:type="spellEnd"/>
      <w:r w:rsidRPr="0000268C">
        <w:rPr>
          <w:rFonts w:ascii="Times New Roman CYR" w:hAnsi="Times New Roman CYR" w:cs="Times New Roman CYR"/>
        </w:rPr>
        <w:t xml:space="preserve"> "АРНIКА". Аудиторську </w:t>
      </w:r>
      <w:proofErr w:type="spellStart"/>
      <w:r w:rsidRPr="0000268C">
        <w:rPr>
          <w:rFonts w:ascii="Times New Roman CYR" w:hAnsi="Times New Roman CYR" w:cs="Times New Roman CYR"/>
        </w:rPr>
        <w:t>перевiрку</w:t>
      </w:r>
      <w:proofErr w:type="spellEnd"/>
      <w:r w:rsidRPr="0000268C">
        <w:rPr>
          <w:rFonts w:ascii="Times New Roman CYR" w:hAnsi="Times New Roman CYR" w:cs="Times New Roman CYR"/>
        </w:rPr>
        <w:t xml:space="preserve"> за 2017 </w:t>
      </w:r>
      <w:proofErr w:type="spellStart"/>
      <w:r w:rsidRPr="0000268C">
        <w:rPr>
          <w:rFonts w:ascii="Times New Roman CYR" w:hAnsi="Times New Roman CYR" w:cs="Times New Roman CYR"/>
        </w:rPr>
        <w:t>рiк</w:t>
      </w:r>
      <w:proofErr w:type="spellEnd"/>
      <w:r w:rsidRPr="0000268C">
        <w:rPr>
          <w:rFonts w:ascii="Times New Roman CYR" w:hAnsi="Times New Roman CYR" w:cs="Times New Roman CYR"/>
        </w:rPr>
        <w:t xml:space="preserve"> </w:t>
      </w:r>
      <w:proofErr w:type="spellStart"/>
      <w:r w:rsidRPr="0000268C">
        <w:rPr>
          <w:rFonts w:ascii="Times New Roman CYR" w:hAnsi="Times New Roman CYR" w:cs="Times New Roman CYR"/>
        </w:rPr>
        <w:t>здiйснювало</w:t>
      </w:r>
      <w:proofErr w:type="spellEnd"/>
      <w:r w:rsidRPr="0000268C">
        <w:rPr>
          <w:rFonts w:ascii="Times New Roman CYR" w:hAnsi="Times New Roman CYR" w:cs="Times New Roman CYR"/>
        </w:rPr>
        <w:t xml:space="preserve"> Товариство з обмеженою </w:t>
      </w:r>
      <w:proofErr w:type="spellStart"/>
      <w:r w:rsidRPr="0000268C">
        <w:rPr>
          <w:rFonts w:ascii="Times New Roman CYR" w:hAnsi="Times New Roman CYR" w:cs="Times New Roman CYR"/>
        </w:rPr>
        <w:t>вiдповiдальнiстю</w:t>
      </w:r>
      <w:proofErr w:type="spellEnd"/>
      <w:r w:rsidRPr="0000268C">
        <w:rPr>
          <w:rFonts w:ascii="Times New Roman CYR" w:hAnsi="Times New Roman CYR" w:cs="Times New Roman CYR"/>
        </w:rPr>
        <w:t xml:space="preserve"> "Аудиторська </w:t>
      </w:r>
      <w:proofErr w:type="spellStart"/>
      <w:r w:rsidRPr="0000268C">
        <w:rPr>
          <w:rFonts w:ascii="Times New Roman CYR" w:hAnsi="Times New Roman CYR" w:cs="Times New Roman CYR"/>
        </w:rPr>
        <w:t>фiрма</w:t>
      </w:r>
      <w:proofErr w:type="spellEnd"/>
      <w:r w:rsidRPr="0000268C">
        <w:rPr>
          <w:rFonts w:ascii="Times New Roman CYR" w:hAnsi="Times New Roman CYR" w:cs="Times New Roman CYR"/>
        </w:rPr>
        <w:t xml:space="preserve"> "АРМА".  Аудиторську </w:t>
      </w:r>
      <w:proofErr w:type="spellStart"/>
      <w:r w:rsidRPr="0000268C">
        <w:rPr>
          <w:rFonts w:ascii="Times New Roman CYR" w:hAnsi="Times New Roman CYR" w:cs="Times New Roman CYR"/>
        </w:rPr>
        <w:t>перевiрку</w:t>
      </w:r>
      <w:proofErr w:type="spellEnd"/>
      <w:r w:rsidRPr="0000268C">
        <w:rPr>
          <w:rFonts w:ascii="Times New Roman CYR" w:hAnsi="Times New Roman CYR" w:cs="Times New Roman CYR"/>
        </w:rPr>
        <w:t xml:space="preserve"> за 2018 </w:t>
      </w:r>
      <w:proofErr w:type="spellStart"/>
      <w:r w:rsidRPr="0000268C">
        <w:rPr>
          <w:rFonts w:ascii="Times New Roman CYR" w:hAnsi="Times New Roman CYR" w:cs="Times New Roman CYR"/>
        </w:rPr>
        <w:t>рiк</w:t>
      </w:r>
      <w:proofErr w:type="spellEnd"/>
      <w:r w:rsidRPr="0000268C">
        <w:rPr>
          <w:rFonts w:ascii="Times New Roman CYR" w:hAnsi="Times New Roman CYR" w:cs="Times New Roman CYR"/>
        </w:rPr>
        <w:t xml:space="preserve"> </w:t>
      </w:r>
      <w:proofErr w:type="spellStart"/>
      <w:r w:rsidRPr="0000268C">
        <w:rPr>
          <w:rFonts w:ascii="Times New Roman CYR" w:hAnsi="Times New Roman CYR" w:cs="Times New Roman CYR"/>
        </w:rPr>
        <w:t>здiйснювало</w:t>
      </w:r>
      <w:proofErr w:type="spellEnd"/>
      <w:r w:rsidRPr="0000268C">
        <w:rPr>
          <w:rFonts w:ascii="Times New Roman CYR" w:hAnsi="Times New Roman CYR" w:cs="Times New Roman CYR"/>
        </w:rPr>
        <w:t xml:space="preserve"> ТОВАРИСТВО З ОБМЕЖЕНОЮ ВІДПОВІДАЛЬНІСТЮ "АУДИТОРСЬКА ФІРМА "АУДИТ- СТАНДАРТ".</w:t>
      </w:r>
    </w:p>
    <w:p w:rsidR="0000268C" w:rsidRPr="0000268C" w:rsidRDefault="0000268C" w:rsidP="0000268C">
      <w:pPr>
        <w:widowControl w:val="0"/>
        <w:autoSpaceDE w:val="0"/>
        <w:autoSpaceDN w:val="0"/>
        <w:adjustRightInd w:val="0"/>
        <w:spacing w:after="0" w:line="240" w:lineRule="auto"/>
        <w:jc w:val="both"/>
        <w:rPr>
          <w:rFonts w:ascii="Times New Roman CYR" w:hAnsi="Times New Roman CYR" w:cs="Times New Roman CYR"/>
        </w:rPr>
      </w:pPr>
      <w:r w:rsidRPr="0000268C">
        <w:rPr>
          <w:rFonts w:ascii="Times New Roman CYR" w:hAnsi="Times New Roman CYR" w:cs="Times New Roman CYR"/>
        </w:rPr>
        <w:t xml:space="preserve">Аудиторська </w:t>
      </w:r>
      <w:proofErr w:type="spellStart"/>
      <w:r w:rsidRPr="0000268C">
        <w:rPr>
          <w:rFonts w:ascii="Times New Roman CYR" w:hAnsi="Times New Roman CYR" w:cs="Times New Roman CYR"/>
        </w:rPr>
        <w:t>перевiрка</w:t>
      </w:r>
      <w:proofErr w:type="spellEnd"/>
      <w:r w:rsidRPr="0000268C">
        <w:rPr>
          <w:rFonts w:ascii="Times New Roman CYR" w:hAnsi="Times New Roman CYR" w:cs="Times New Roman CYR"/>
        </w:rPr>
        <w:t xml:space="preserve"> за 2019 </w:t>
      </w:r>
      <w:proofErr w:type="spellStart"/>
      <w:r w:rsidRPr="0000268C">
        <w:rPr>
          <w:rFonts w:ascii="Times New Roman CYR" w:hAnsi="Times New Roman CYR" w:cs="Times New Roman CYR"/>
        </w:rPr>
        <w:t>рiк</w:t>
      </w:r>
      <w:proofErr w:type="spellEnd"/>
      <w:r w:rsidRPr="0000268C">
        <w:rPr>
          <w:rFonts w:ascii="Times New Roman CYR" w:hAnsi="Times New Roman CYR" w:cs="Times New Roman CYR"/>
        </w:rPr>
        <w:t xml:space="preserve"> </w:t>
      </w:r>
      <w:proofErr w:type="spellStart"/>
      <w:r w:rsidRPr="0000268C">
        <w:rPr>
          <w:rFonts w:ascii="Times New Roman CYR" w:hAnsi="Times New Roman CYR" w:cs="Times New Roman CYR"/>
        </w:rPr>
        <w:t>здiйснюється</w:t>
      </w:r>
      <w:proofErr w:type="spellEnd"/>
      <w:r w:rsidRPr="0000268C">
        <w:rPr>
          <w:rFonts w:ascii="Times New Roman CYR" w:hAnsi="Times New Roman CYR" w:cs="Times New Roman CYR"/>
        </w:rPr>
        <w:t xml:space="preserve"> аудитором ТОВАРИСТВОМ З ОБМЕЖЕНОЮ ВІДПОВІДАЛЬНІСТЮ "АУДИТОРСЬКА ФІРМА "ЄВРОАУДИТ".</w:t>
      </w:r>
    </w:p>
    <w:p w:rsidR="0000268C" w:rsidRPr="0000268C" w:rsidRDefault="0000268C" w:rsidP="0000268C">
      <w:pPr>
        <w:widowControl w:val="0"/>
        <w:autoSpaceDE w:val="0"/>
        <w:autoSpaceDN w:val="0"/>
        <w:adjustRightInd w:val="0"/>
        <w:spacing w:after="0" w:line="240" w:lineRule="auto"/>
        <w:jc w:val="both"/>
        <w:rPr>
          <w:rFonts w:ascii="Times New Roman CYR" w:hAnsi="Times New Roman CYR" w:cs="Times New Roman CYR"/>
        </w:rPr>
      </w:pPr>
    </w:p>
    <w:p w:rsidR="0000268C" w:rsidRPr="0000268C" w:rsidRDefault="0000268C" w:rsidP="0000268C">
      <w:pPr>
        <w:widowControl w:val="0"/>
        <w:autoSpaceDE w:val="0"/>
        <w:autoSpaceDN w:val="0"/>
        <w:adjustRightInd w:val="0"/>
        <w:spacing w:after="0" w:line="240" w:lineRule="auto"/>
        <w:jc w:val="both"/>
        <w:rPr>
          <w:rFonts w:ascii="Times New Roman CYR" w:hAnsi="Times New Roman CYR" w:cs="Times New Roman CYR"/>
        </w:rPr>
      </w:pPr>
      <w:r w:rsidRPr="0000268C">
        <w:rPr>
          <w:rFonts w:ascii="Times New Roman CYR" w:hAnsi="Times New Roman CYR" w:cs="Times New Roman CYR"/>
        </w:rPr>
        <w:t xml:space="preserve">стягнення, </w:t>
      </w:r>
      <w:proofErr w:type="spellStart"/>
      <w:r w:rsidRPr="0000268C">
        <w:rPr>
          <w:rFonts w:ascii="Times New Roman CYR" w:hAnsi="Times New Roman CYR" w:cs="Times New Roman CYR"/>
        </w:rPr>
        <w:t>застосованi</w:t>
      </w:r>
      <w:proofErr w:type="spellEnd"/>
      <w:r w:rsidRPr="0000268C">
        <w:rPr>
          <w:rFonts w:ascii="Times New Roman CYR" w:hAnsi="Times New Roman CYR" w:cs="Times New Roman CYR"/>
        </w:rPr>
        <w:t xml:space="preserve"> до аудитора Аудиторською палатою України протягом року, та факти подання </w:t>
      </w:r>
      <w:proofErr w:type="spellStart"/>
      <w:r w:rsidRPr="0000268C">
        <w:rPr>
          <w:rFonts w:ascii="Times New Roman CYR" w:hAnsi="Times New Roman CYR" w:cs="Times New Roman CYR"/>
        </w:rPr>
        <w:t>недостовiрної</w:t>
      </w:r>
      <w:proofErr w:type="spellEnd"/>
      <w:r w:rsidRPr="0000268C">
        <w:rPr>
          <w:rFonts w:ascii="Times New Roman CYR" w:hAnsi="Times New Roman CYR" w:cs="Times New Roman CYR"/>
        </w:rPr>
        <w:t xml:space="preserve"> </w:t>
      </w:r>
      <w:proofErr w:type="spellStart"/>
      <w:r w:rsidRPr="0000268C">
        <w:rPr>
          <w:rFonts w:ascii="Times New Roman CYR" w:hAnsi="Times New Roman CYR" w:cs="Times New Roman CYR"/>
        </w:rPr>
        <w:t>звiтностi</w:t>
      </w:r>
      <w:proofErr w:type="spellEnd"/>
      <w:r w:rsidRPr="0000268C">
        <w:rPr>
          <w:rFonts w:ascii="Times New Roman CYR" w:hAnsi="Times New Roman CYR" w:cs="Times New Roman CYR"/>
        </w:rPr>
        <w:t xml:space="preserve"> </w:t>
      </w:r>
      <w:proofErr w:type="spellStart"/>
      <w:r w:rsidRPr="0000268C">
        <w:rPr>
          <w:rFonts w:ascii="Times New Roman CYR" w:hAnsi="Times New Roman CYR" w:cs="Times New Roman CYR"/>
        </w:rPr>
        <w:t>фiнансової</w:t>
      </w:r>
      <w:proofErr w:type="spellEnd"/>
      <w:r w:rsidRPr="0000268C">
        <w:rPr>
          <w:rFonts w:ascii="Times New Roman CYR" w:hAnsi="Times New Roman CYR" w:cs="Times New Roman CYR"/>
        </w:rPr>
        <w:t xml:space="preserve"> установи, що </w:t>
      </w:r>
      <w:proofErr w:type="spellStart"/>
      <w:r w:rsidRPr="0000268C">
        <w:rPr>
          <w:rFonts w:ascii="Times New Roman CYR" w:hAnsi="Times New Roman CYR" w:cs="Times New Roman CYR"/>
        </w:rPr>
        <w:t>пiдтверджена</w:t>
      </w:r>
      <w:proofErr w:type="spellEnd"/>
      <w:r w:rsidRPr="0000268C">
        <w:rPr>
          <w:rFonts w:ascii="Times New Roman CYR" w:hAnsi="Times New Roman CYR" w:cs="Times New Roman CYR"/>
        </w:rPr>
        <w:t xml:space="preserve"> аудиторським висновком (</w:t>
      </w:r>
      <w:proofErr w:type="spellStart"/>
      <w:r w:rsidRPr="0000268C">
        <w:rPr>
          <w:rFonts w:ascii="Times New Roman CYR" w:hAnsi="Times New Roman CYR" w:cs="Times New Roman CYR"/>
        </w:rPr>
        <w:t>звiтом</w:t>
      </w:r>
      <w:proofErr w:type="spellEnd"/>
      <w:r w:rsidRPr="0000268C">
        <w:rPr>
          <w:rFonts w:ascii="Times New Roman CYR" w:hAnsi="Times New Roman CYR" w:cs="Times New Roman CYR"/>
        </w:rPr>
        <w:t xml:space="preserve">), </w:t>
      </w:r>
      <w:proofErr w:type="spellStart"/>
      <w:r w:rsidRPr="0000268C">
        <w:rPr>
          <w:rFonts w:ascii="Times New Roman CYR" w:hAnsi="Times New Roman CYR" w:cs="Times New Roman CYR"/>
        </w:rPr>
        <w:t>виявленi</w:t>
      </w:r>
      <w:proofErr w:type="spellEnd"/>
      <w:r w:rsidRPr="0000268C">
        <w:rPr>
          <w:rFonts w:ascii="Times New Roman CYR" w:hAnsi="Times New Roman CYR" w:cs="Times New Roman CYR"/>
        </w:rPr>
        <w:t xml:space="preserve"> органами, </w:t>
      </w:r>
      <w:proofErr w:type="spellStart"/>
      <w:r w:rsidRPr="0000268C">
        <w:rPr>
          <w:rFonts w:ascii="Times New Roman CYR" w:hAnsi="Times New Roman CYR" w:cs="Times New Roman CYR"/>
        </w:rPr>
        <w:t>якi</w:t>
      </w:r>
      <w:proofErr w:type="spellEnd"/>
      <w:r w:rsidRPr="0000268C">
        <w:rPr>
          <w:rFonts w:ascii="Times New Roman CYR" w:hAnsi="Times New Roman CYR" w:cs="Times New Roman CYR"/>
        </w:rPr>
        <w:t xml:space="preserve"> </w:t>
      </w:r>
      <w:proofErr w:type="spellStart"/>
      <w:r w:rsidRPr="0000268C">
        <w:rPr>
          <w:rFonts w:ascii="Times New Roman CYR" w:hAnsi="Times New Roman CYR" w:cs="Times New Roman CYR"/>
        </w:rPr>
        <w:t>здiйснюють</w:t>
      </w:r>
      <w:proofErr w:type="spellEnd"/>
      <w:r w:rsidRPr="0000268C">
        <w:rPr>
          <w:rFonts w:ascii="Times New Roman CYR" w:hAnsi="Times New Roman CYR" w:cs="Times New Roman CYR"/>
        </w:rPr>
        <w:t xml:space="preserve"> державне регулювання </w:t>
      </w:r>
      <w:proofErr w:type="spellStart"/>
      <w:r w:rsidRPr="0000268C">
        <w:rPr>
          <w:rFonts w:ascii="Times New Roman CYR" w:hAnsi="Times New Roman CYR" w:cs="Times New Roman CYR"/>
        </w:rPr>
        <w:t>ринкiв</w:t>
      </w:r>
      <w:proofErr w:type="spellEnd"/>
      <w:r w:rsidRPr="0000268C">
        <w:rPr>
          <w:rFonts w:ascii="Times New Roman CYR" w:hAnsi="Times New Roman CYR" w:cs="Times New Roman CYR"/>
        </w:rPr>
        <w:t xml:space="preserve"> </w:t>
      </w:r>
      <w:proofErr w:type="spellStart"/>
      <w:r w:rsidRPr="0000268C">
        <w:rPr>
          <w:rFonts w:ascii="Times New Roman CYR" w:hAnsi="Times New Roman CYR" w:cs="Times New Roman CYR"/>
        </w:rPr>
        <w:t>фiнансових</w:t>
      </w:r>
      <w:proofErr w:type="spellEnd"/>
      <w:r w:rsidRPr="0000268C">
        <w:rPr>
          <w:rFonts w:ascii="Times New Roman CYR" w:hAnsi="Times New Roman CYR" w:cs="Times New Roman CYR"/>
        </w:rPr>
        <w:t xml:space="preserve"> послуг.</w:t>
      </w:r>
    </w:p>
    <w:p w:rsidR="0000268C" w:rsidRPr="0000268C" w:rsidRDefault="0000268C" w:rsidP="0000268C">
      <w:pPr>
        <w:widowControl w:val="0"/>
        <w:autoSpaceDE w:val="0"/>
        <w:autoSpaceDN w:val="0"/>
        <w:adjustRightInd w:val="0"/>
        <w:spacing w:after="0" w:line="240" w:lineRule="auto"/>
        <w:jc w:val="both"/>
        <w:rPr>
          <w:rFonts w:ascii="Times New Roman CYR" w:hAnsi="Times New Roman CYR" w:cs="Times New Roman CYR"/>
        </w:rPr>
      </w:pPr>
      <w:r w:rsidRPr="0000268C">
        <w:rPr>
          <w:rFonts w:ascii="Times New Roman CYR" w:hAnsi="Times New Roman CYR" w:cs="Times New Roman CYR"/>
        </w:rPr>
        <w:t xml:space="preserve">Аудиторською палатою України до аудитора стягнень не застосовувалось. </w:t>
      </w:r>
      <w:proofErr w:type="spellStart"/>
      <w:r w:rsidRPr="0000268C">
        <w:rPr>
          <w:rFonts w:ascii="Times New Roman CYR" w:hAnsi="Times New Roman CYR" w:cs="Times New Roman CYR"/>
        </w:rPr>
        <w:t>Фактiв</w:t>
      </w:r>
      <w:proofErr w:type="spellEnd"/>
      <w:r w:rsidRPr="0000268C">
        <w:rPr>
          <w:rFonts w:ascii="Times New Roman CYR" w:hAnsi="Times New Roman CYR" w:cs="Times New Roman CYR"/>
        </w:rPr>
        <w:t xml:space="preserve"> подання </w:t>
      </w:r>
      <w:proofErr w:type="spellStart"/>
      <w:r w:rsidRPr="0000268C">
        <w:rPr>
          <w:rFonts w:ascii="Times New Roman CYR" w:hAnsi="Times New Roman CYR" w:cs="Times New Roman CYR"/>
        </w:rPr>
        <w:t>недостовiрної</w:t>
      </w:r>
      <w:proofErr w:type="spellEnd"/>
      <w:r w:rsidRPr="0000268C">
        <w:rPr>
          <w:rFonts w:ascii="Times New Roman CYR" w:hAnsi="Times New Roman CYR" w:cs="Times New Roman CYR"/>
        </w:rPr>
        <w:t xml:space="preserve"> </w:t>
      </w:r>
      <w:proofErr w:type="spellStart"/>
      <w:r w:rsidRPr="0000268C">
        <w:rPr>
          <w:rFonts w:ascii="Times New Roman CYR" w:hAnsi="Times New Roman CYR" w:cs="Times New Roman CYR"/>
        </w:rPr>
        <w:t>звiтностi</w:t>
      </w:r>
      <w:proofErr w:type="spellEnd"/>
      <w:r w:rsidRPr="0000268C">
        <w:rPr>
          <w:rFonts w:ascii="Times New Roman CYR" w:hAnsi="Times New Roman CYR" w:cs="Times New Roman CYR"/>
        </w:rPr>
        <w:t xml:space="preserve"> Товариством, що </w:t>
      </w:r>
      <w:proofErr w:type="spellStart"/>
      <w:r w:rsidRPr="0000268C">
        <w:rPr>
          <w:rFonts w:ascii="Times New Roman CYR" w:hAnsi="Times New Roman CYR" w:cs="Times New Roman CYR"/>
        </w:rPr>
        <w:t>пiдтверджена</w:t>
      </w:r>
      <w:proofErr w:type="spellEnd"/>
      <w:r w:rsidRPr="0000268C">
        <w:rPr>
          <w:rFonts w:ascii="Times New Roman CYR" w:hAnsi="Times New Roman CYR" w:cs="Times New Roman CYR"/>
        </w:rPr>
        <w:t xml:space="preserve"> аудиторським висновком та виявлена органами, </w:t>
      </w:r>
      <w:proofErr w:type="spellStart"/>
      <w:r w:rsidRPr="0000268C">
        <w:rPr>
          <w:rFonts w:ascii="Times New Roman CYR" w:hAnsi="Times New Roman CYR" w:cs="Times New Roman CYR"/>
        </w:rPr>
        <w:t>якi</w:t>
      </w:r>
      <w:proofErr w:type="spellEnd"/>
      <w:r w:rsidRPr="0000268C">
        <w:rPr>
          <w:rFonts w:ascii="Times New Roman CYR" w:hAnsi="Times New Roman CYR" w:cs="Times New Roman CYR"/>
        </w:rPr>
        <w:t xml:space="preserve"> </w:t>
      </w:r>
      <w:proofErr w:type="spellStart"/>
      <w:r w:rsidRPr="0000268C">
        <w:rPr>
          <w:rFonts w:ascii="Times New Roman CYR" w:hAnsi="Times New Roman CYR" w:cs="Times New Roman CYR"/>
        </w:rPr>
        <w:t>здiйснюють</w:t>
      </w:r>
      <w:proofErr w:type="spellEnd"/>
      <w:r w:rsidRPr="0000268C">
        <w:rPr>
          <w:rFonts w:ascii="Times New Roman CYR" w:hAnsi="Times New Roman CYR" w:cs="Times New Roman CYR"/>
        </w:rPr>
        <w:t xml:space="preserve"> державне регулювання </w:t>
      </w:r>
      <w:proofErr w:type="spellStart"/>
      <w:r w:rsidRPr="0000268C">
        <w:rPr>
          <w:rFonts w:ascii="Times New Roman CYR" w:hAnsi="Times New Roman CYR" w:cs="Times New Roman CYR"/>
        </w:rPr>
        <w:t>ринкiв</w:t>
      </w:r>
      <w:proofErr w:type="spellEnd"/>
      <w:r w:rsidRPr="0000268C">
        <w:rPr>
          <w:rFonts w:ascii="Times New Roman CYR" w:hAnsi="Times New Roman CYR" w:cs="Times New Roman CYR"/>
        </w:rPr>
        <w:t xml:space="preserve"> </w:t>
      </w:r>
      <w:proofErr w:type="spellStart"/>
      <w:r w:rsidRPr="0000268C">
        <w:rPr>
          <w:rFonts w:ascii="Times New Roman CYR" w:hAnsi="Times New Roman CYR" w:cs="Times New Roman CYR"/>
        </w:rPr>
        <w:t>фiнансових</w:t>
      </w:r>
      <w:proofErr w:type="spellEnd"/>
      <w:r w:rsidRPr="0000268C">
        <w:rPr>
          <w:rFonts w:ascii="Times New Roman CYR" w:hAnsi="Times New Roman CYR" w:cs="Times New Roman CYR"/>
        </w:rPr>
        <w:t xml:space="preserve"> послуг, не виявлено.</w:t>
      </w:r>
    </w:p>
    <w:p w:rsidR="0000268C" w:rsidRPr="0000268C" w:rsidRDefault="0000268C" w:rsidP="0000268C">
      <w:pPr>
        <w:widowControl w:val="0"/>
        <w:autoSpaceDE w:val="0"/>
        <w:autoSpaceDN w:val="0"/>
        <w:adjustRightInd w:val="0"/>
        <w:spacing w:after="0" w:line="240" w:lineRule="auto"/>
        <w:jc w:val="both"/>
        <w:rPr>
          <w:rFonts w:ascii="Times New Roman CYR" w:hAnsi="Times New Roman CYR" w:cs="Times New Roman CYR"/>
        </w:rPr>
      </w:pPr>
    </w:p>
    <w:p w:rsidR="0000268C" w:rsidRPr="00FA32D5" w:rsidRDefault="0000268C" w:rsidP="0000268C">
      <w:pPr>
        <w:widowControl w:val="0"/>
        <w:autoSpaceDE w:val="0"/>
        <w:autoSpaceDN w:val="0"/>
        <w:adjustRightInd w:val="0"/>
        <w:spacing w:after="0" w:line="240" w:lineRule="auto"/>
        <w:jc w:val="both"/>
        <w:rPr>
          <w:rFonts w:ascii="Times New Roman" w:hAnsi="Times New Roman" w:cs="Times New Roman"/>
          <w:b/>
          <w:sz w:val="24"/>
          <w:szCs w:val="24"/>
        </w:rPr>
      </w:pPr>
      <w:r w:rsidRPr="00997093">
        <w:rPr>
          <w:rFonts w:ascii="Times New Roman CYR" w:hAnsi="Times New Roman CYR" w:cs="Times New Roman CYR"/>
          <w:b/>
          <w:sz w:val="24"/>
          <w:szCs w:val="24"/>
        </w:rPr>
        <w:t xml:space="preserve">18. </w:t>
      </w:r>
      <w:r w:rsidRPr="00FA32D5">
        <w:rPr>
          <w:rStyle w:val="rvts0"/>
          <w:rFonts w:ascii="Times New Roman" w:hAnsi="Times New Roman" w:cs="Times New Roman"/>
          <w:b/>
          <w:sz w:val="24"/>
          <w:szCs w:val="24"/>
        </w:rPr>
        <w:t>Захист фінансовою установою прав та інтересів споживачів фінансових послуг, зокрема:</w:t>
      </w:r>
    </w:p>
    <w:p w:rsidR="0000268C" w:rsidRPr="00997093" w:rsidRDefault="0000268C" w:rsidP="0000268C">
      <w:pPr>
        <w:widowControl w:val="0"/>
        <w:autoSpaceDE w:val="0"/>
        <w:autoSpaceDN w:val="0"/>
        <w:adjustRightInd w:val="0"/>
        <w:spacing w:after="0" w:line="240" w:lineRule="auto"/>
        <w:jc w:val="both"/>
        <w:rPr>
          <w:rFonts w:ascii="Times New Roman CYR" w:hAnsi="Times New Roman CYR" w:cs="Times New Roman CYR"/>
          <w:b/>
          <w:sz w:val="24"/>
          <w:szCs w:val="24"/>
        </w:rPr>
      </w:pPr>
    </w:p>
    <w:p w:rsidR="0000268C" w:rsidRPr="00F97526" w:rsidRDefault="0000268C" w:rsidP="0000268C">
      <w:pPr>
        <w:widowControl w:val="0"/>
        <w:autoSpaceDE w:val="0"/>
        <w:autoSpaceDN w:val="0"/>
        <w:adjustRightInd w:val="0"/>
        <w:spacing w:after="0" w:line="240" w:lineRule="auto"/>
        <w:jc w:val="both"/>
        <w:rPr>
          <w:rFonts w:ascii="Times New Roman CYR" w:hAnsi="Times New Roman CYR" w:cs="Times New Roman CYR"/>
          <w:b/>
          <w:sz w:val="24"/>
          <w:szCs w:val="24"/>
        </w:rPr>
      </w:pPr>
      <w:proofErr w:type="spellStart"/>
      <w:r w:rsidRPr="00F97526">
        <w:rPr>
          <w:rFonts w:ascii="Times New Roman CYR" w:hAnsi="Times New Roman CYR" w:cs="Times New Roman CYR"/>
          <w:b/>
          <w:sz w:val="24"/>
          <w:szCs w:val="24"/>
        </w:rPr>
        <w:t>наявнiсть</w:t>
      </w:r>
      <w:proofErr w:type="spellEnd"/>
      <w:r w:rsidRPr="00F97526">
        <w:rPr>
          <w:rFonts w:ascii="Times New Roman CYR" w:hAnsi="Times New Roman CYR" w:cs="Times New Roman CYR"/>
          <w:b/>
          <w:sz w:val="24"/>
          <w:szCs w:val="24"/>
        </w:rPr>
        <w:t xml:space="preserve"> </w:t>
      </w:r>
      <w:proofErr w:type="spellStart"/>
      <w:r w:rsidRPr="00F97526">
        <w:rPr>
          <w:rFonts w:ascii="Times New Roman CYR" w:hAnsi="Times New Roman CYR" w:cs="Times New Roman CYR"/>
          <w:b/>
          <w:sz w:val="24"/>
          <w:szCs w:val="24"/>
        </w:rPr>
        <w:t>механiзму</w:t>
      </w:r>
      <w:proofErr w:type="spellEnd"/>
      <w:r w:rsidRPr="00F97526">
        <w:rPr>
          <w:rFonts w:ascii="Times New Roman CYR" w:hAnsi="Times New Roman CYR" w:cs="Times New Roman CYR"/>
          <w:b/>
          <w:sz w:val="24"/>
          <w:szCs w:val="24"/>
        </w:rPr>
        <w:t xml:space="preserve"> розгляду скарг;</w:t>
      </w:r>
    </w:p>
    <w:p w:rsidR="0000268C" w:rsidRPr="006578E8" w:rsidRDefault="0000268C" w:rsidP="0000268C">
      <w:pPr>
        <w:widowControl w:val="0"/>
        <w:autoSpaceDE w:val="0"/>
        <w:autoSpaceDN w:val="0"/>
        <w:adjustRightInd w:val="0"/>
        <w:spacing w:after="0" w:line="240" w:lineRule="auto"/>
        <w:jc w:val="both"/>
        <w:rPr>
          <w:rFonts w:ascii="Times New Roman CYR" w:hAnsi="Times New Roman CYR" w:cs="Times New Roman CYR"/>
        </w:rPr>
      </w:pPr>
      <w:r w:rsidRPr="006578E8">
        <w:rPr>
          <w:rFonts w:ascii="Times New Roman CYR" w:hAnsi="Times New Roman CYR" w:cs="Times New Roman CYR"/>
        </w:rPr>
        <w:t xml:space="preserve">Для захисту прав </w:t>
      </w:r>
      <w:proofErr w:type="spellStart"/>
      <w:r w:rsidRPr="006578E8">
        <w:rPr>
          <w:rFonts w:ascii="Times New Roman CYR" w:hAnsi="Times New Roman CYR" w:cs="Times New Roman CYR"/>
        </w:rPr>
        <w:t>споживачiв</w:t>
      </w:r>
      <w:proofErr w:type="spellEnd"/>
      <w:r w:rsidRPr="006578E8">
        <w:rPr>
          <w:rFonts w:ascii="Times New Roman CYR" w:hAnsi="Times New Roman CYR" w:cs="Times New Roman CYR"/>
        </w:rPr>
        <w:t xml:space="preserve"> </w:t>
      </w:r>
      <w:proofErr w:type="spellStart"/>
      <w:r w:rsidRPr="006578E8">
        <w:rPr>
          <w:rFonts w:ascii="Times New Roman CYR" w:hAnsi="Times New Roman CYR" w:cs="Times New Roman CYR"/>
        </w:rPr>
        <w:t>усi</w:t>
      </w:r>
      <w:proofErr w:type="spellEnd"/>
      <w:r w:rsidRPr="006578E8">
        <w:rPr>
          <w:rFonts w:ascii="Times New Roman CYR" w:hAnsi="Times New Roman CYR" w:cs="Times New Roman CYR"/>
        </w:rPr>
        <w:t xml:space="preserve"> скарги розглядаються в порядку та у строки </w:t>
      </w:r>
      <w:proofErr w:type="spellStart"/>
      <w:r w:rsidRPr="006578E8">
        <w:rPr>
          <w:rFonts w:ascii="Times New Roman CYR" w:hAnsi="Times New Roman CYR" w:cs="Times New Roman CYR"/>
        </w:rPr>
        <w:t>передбаченi</w:t>
      </w:r>
      <w:proofErr w:type="spellEnd"/>
      <w:r w:rsidRPr="006578E8">
        <w:rPr>
          <w:rFonts w:ascii="Times New Roman CYR" w:hAnsi="Times New Roman CYR" w:cs="Times New Roman CYR"/>
        </w:rPr>
        <w:t xml:space="preserve"> Законом України "Про звернення громадян" та Закону України «Про фінансові послуги та державне регулювання ринків фінансових послуг».</w:t>
      </w:r>
    </w:p>
    <w:p w:rsidR="0000268C" w:rsidRDefault="0000268C" w:rsidP="0000268C">
      <w:pPr>
        <w:widowControl w:val="0"/>
        <w:autoSpaceDE w:val="0"/>
        <w:autoSpaceDN w:val="0"/>
        <w:adjustRightInd w:val="0"/>
        <w:spacing w:after="0" w:line="240" w:lineRule="auto"/>
        <w:jc w:val="both"/>
        <w:rPr>
          <w:rFonts w:ascii="Times New Roman CYR" w:hAnsi="Times New Roman CYR" w:cs="Times New Roman CYR"/>
          <w:sz w:val="24"/>
          <w:szCs w:val="24"/>
        </w:rPr>
      </w:pPr>
    </w:p>
    <w:p w:rsidR="0000268C" w:rsidRPr="00F97526" w:rsidRDefault="0000268C" w:rsidP="0000268C">
      <w:pPr>
        <w:widowControl w:val="0"/>
        <w:autoSpaceDE w:val="0"/>
        <w:autoSpaceDN w:val="0"/>
        <w:adjustRightInd w:val="0"/>
        <w:spacing w:after="0" w:line="240" w:lineRule="auto"/>
        <w:jc w:val="both"/>
        <w:rPr>
          <w:rFonts w:ascii="Times New Roman CYR" w:hAnsi="Times New Roman CYR" w:cs="Times New Roman CYR"/>
          <w:b/>
          <w:sz w:val="24"/>
          <w:szCs w:val="24"/>
        </w:rPr>
      </w:pPr>
      <w:proofErr w:type="spellStart"/>
      <w:r w:rsidRPr="00F97526">
        <w:rPr>
          <w:rFonts w:ascii="Times New Roman CYR" w:hAnsi="Times New Roman CYR" w:cs="Times New Roman CYR"/>
          <w:b/>
          <w:sz w:val="24"/>
          <w:szCs w:val="24"/>
        </w:rPr>
        <w:t>прiзвище</w:t>
      </w:r>
      <w:proofErr w:type="spellEnd"/>
      <w:r w:rsidRPr="00F97526">
        <w:rPr>
          <w:rFonts w:ascii="Times New Roman CYR" w:hAnsi="Times New Roman CYR" w:cs="Times New Roman CYR"/>
          <w:b/>
          <w:sz w:val="24"/>
          <w:szCs w:val="24"/>
        </w:rPr>
        <w:t xml:space="preserve">, </w:t>
      </w:r>
      <w:proofErr w:type="spellStart"/>
      <w:r w:rsidRPr="00F97526">
        <w:rPr>
          <w:rFonts w:ascii="Times New Roman CYR" w:hAnsi="Times New Roman CYR" w:cs="Times New Roman CYR"/>
          <w:b/>
          <w:sz w:val="24"/>
          <w:szCs w:val="24"/>
        </w:rPr>
        <w:t>iм'я</w:t>
      </w:r>
      <w:proofErr w:type="spellEnd"/>
      <w:r w:rsidRPr="00F97526">
        <w:rPr>
          <w:rFonts w:ascii="Times New Roman CYR" w:hAnsi="Times New Roman CYR" w:cs="Times New Roman CYR"/>
          <w:b/>
          <w:sz w:val="24"/>
          <w:szCs w:val="24"/>
        </w:rPr>
        <w:t xml:space="preserve"> та по </w:t>
      </w:r>
      <w:proofErr w:type="spellStart"/>
      <w:r w:rsidRPr="00F97526">
        <w:rPr>
          <w:rFonts w:ascii="Times New Roman CYR" w:hAnsi="Times New Roman CYR" w:cs="Times New Roman CYR"/>
          <w:b/>
          <w:sz w:val="24"/>
          <w:szCs w:val="24"/>
        </w:rPr>
        <w:t>батьковi</w:t>
      </w:r>
      <w:proofErr w:type="spellEnd"/>
      <w:r w:rsidRPr="00F97526">
        <w:rPr>
          <w:rFonts w:ascii="Times New Roman CYR" w:hAnsi="Times New Roman CYR" w:cs="Times New Roman CYR"/>
          <w:b/>
          <w:sz w:val="24"/>
          <w:szCs w:val="24"/>
        </w:rPr>
        <w:t xml:space="preserve"> </w:t>
      </w:r>
      <w:proofErr w:type="spellStart"/>
      <w:r w:rsidRPr="00F97526">
        <w:rPr>
          <w:rFonts w:ascii="Times New Roman CYR" w:hAnsi="Times New Roman CYR" w:cs="Times New Roman CYR"/>
          <w:b/>
          <w:sz w:val="24"/>
          <w:szCs w:val="24"/>
        </w:rPr>
        <w:t>працiвника</w:t>
      </w:r>
      <w:proofErr w:type="spellEnd"/>
      <w:r w:rsidRPr="00F97526">
        <w:rPr>
          <w:rFonts w:ascii="Times New Roman CYR" w:hAnsi="Times New Roman CYR" w:cs="Times New Roman CYR"/>
          <w:b/>
          <w:sz w:val="24"/>
          <w:szCs w:val="24"/>
        </w:rPr>
        <w:t xml:space="preserve"> </w:t>
      </w:r>
      <w:proofErr w:type="spellStart"/>
      <w:r w:rsidRPr="00F97526">
        <w:rPr>
          <w:rFonts w:ascii="Times New Roman CYR" w:hAnsi="Times New Roman CYR" w:cs="Times New Roman CYR"/>
          <w:b/>
          <w:sz w:val="24"/>
          <w:szCs w:val="24"/>
        </w:rPr>
        <w:t>фiнансової</w:t>
      </w:r>
      <w:proofErr w:type="spellEnd"/>
      <w:r w:rsidRPr="00F97526">
        <w:rPr>
          <w:rFonts w:ascii="Times New Roman CYR" w:hAnsi="Times New Roman CYR" w:cs="Times New Roman CYR"/>
          <w:b/>
          <w:sz w:val="24"/>
          <w:szCs w:val="24"/>
        </w:rPr>
        <w:t xml:space="preserve"> установи, уповноваженого розглядати скарги;</w:t>
      </w:r>
    </w:p>
    <w:p w:rsidR="0000268C" w:rsidRPr="006578E8" w:rsidRDefault="0000268C" w:rsidP="0000268C">
      <w:pPr>
        <w:widowControl w:val="0"/>
        <w:autoSpaceDE w:val="0"/>
        <w:autoSpaceDN w:val="0"/>
        <w:adjustRightInd w:val="0"/>
        <w:spacing w:after="0" w:line="240" w:lineRule="auto"/>
        <w:jc w:val="both"/>
        <w:rPr>
          <w:rFonts w:ascii="Times New Roman CYR" w:hAnsi="Times New Roman CYR" w:cs="Times New Roman CYR"/>
        </w:rPr>
      </w:pPr>
      <w:r w:rsidRPr="006578E8">
        <w:rPr>
          <w:rFonts w:ascii="Times New Roman CYR" w:hAnsi="Times New Roman CYR" w:cs="Times New Roman CYR"/>
        </w:rPr>
        <w:lastRenderedPageBreak/>
        <w:t xml:space="preserve">Обов'язки щодо розгляду скарг </w:t>
      </w:r>
      <w:proofErr w:type="spellStart"/>
      <w:r w:rsidRPr="006578E8">
        <w:rPr>
          <w:rFonts w:ascii="Times New Roman CYR" w:hAnsi="Times New Roman CYR" w:cs="Times New Roman CYR"/>
        </w:rPr>
        <w:t>покладенi</w:t>
      </w:r>
      <w:proofErr w:type="spellEnd"/>
      <w:r w:rsidRPr="006578E8">
        <w:rPr>
          <w:rFonts w:ascii="Times New Roman CYR" w:hAnsi="Times New Roman CYR" w:cs="Times New Roman CYR"/>
        </w:rPr>
        <w:t xml:space="preserve"> на Голову </w:t>
      </w:r>
      <w:proofErr w:type="spellStart"/>
      <w:r w:rsidRPr="006578E8">
        <w:rPr>
          <w:rFonts w:ascii="Times New Roman CYR" w:hAnsi="Times New Roman CYR" w:cs="Times New Roman CYR"/>
        </w:rPr>
        <w:t>Правлiння</w:t>
      </w:r>
      <w:proofErr w:type="spellEnd"/>
      <w:r w:rsidRPr="006578E8">
        <w:rPr>
          <w:rFonts w:ascii="Times New Roman CYR" w:hAnsi="Times New Roman CYR" w:cs="Times New Roman CYR"/>
        </w:rPr>
        <w:t xml:space="preserve"> Тищенко Альбіну Володимирівну.</w:t>
      </w:r>
    </w:p>
    <w:p w:rsidR="0000268C" w:rsidRDefault="0000268C" w:rsidP="0000268C">
      <w:pPr>
        <w:widowControl w:val="0"/>
        <w:autoSpaceDE w:val="0"/>
        <w:autoSpaceDN w:val="0"/>
        <w:adjustRightInd w:val="0"/>
        <w:spacing w:after="0" w:line="240" w:lineRule="auto"/>
        <w:jc w:val="both"/>
        <w:rPr>
          <w:rFonts w:ascii="Times New Roman CYR" w:hAnsi="Times New Roman CYR" w:cs="Times New Roman CYR"/>
          <w:sz w:val="24"/>
          <w:szCs w:val="24"/>
        </w:rPr>
      </w:pPr>
    </w:p>
    <w:p w:rsidR="0000268C" w:rsidRPr="00F97526" w:rsidRDefault="0000268C" w:rsidP="0000268C">
      <w:pPr>
        <w:widowControl w:val="0"/>
        <w:autoSpaceDE w:val="0"/>
        <w:autoSpaceDN w:val="0"/>
        <w:adjustRightInd w:val="0"/>
        <w:spacing w:after="0" w:line="240" w:lineRule="auto"/>
        <w:jc w:val="both"/>
        <w:rPr>
          <w:rFonts w:ascii="Times New Roman CYR" w:hAnsi="Times New Roman CYR" w:cs="Times New Roman CYR"/>
          <w:b/>
          <w:sz w:val="24"/>
          <w:szCs w:val="24"/>
        </w:rPr>
      </w:pPr>
      <w:r w:rsidRPr="00F97526">
        <w:rPr>
          <w:rFonts w:ascii="Times New Roman CYR" w:hAnsi="Times New Roman CYR" w:cs="Times New Roman CYR"/>
          <w:b/>
          <w:sz w:val="24"/>
          <w:szCs w:val="24"/>
        </w:rPr>
        <w:t xml:space="preserve">стан розгляду </w:t>
      </w:r>
      <w:proofErr w:type="spellStart"/>
      <w:r w:rsidRPr="00F97526">
        <w:rPr>
          <w:rFonts w:ascii="Times New Roman CYR" w:hAnsi="Times New Roman CYR" w:cs="Times New Roman CYR"/>
          <w:b/>
          <w:sz w:val="24"/>
          <w:szCs w:val="24"/>
        </w:rPr>
        <w:t>фiнансовою</w:t>
      </w:r>
      <w:proofErr w:type="spellEnd"/>
      <w:r w:rsidRPr="00F97526">
        <w:rPr>
          <w:rFonts w:ascii="Times New Roman CYR" w:hAnsi="Times New Roman CYR" w:cs="Times New Roman CYR"/>
          <w:b/>
          <w:sz w:val="24"/>
          <w:szCs w:val="24"/>
        </w:rPr>
        <w:t xml:space="preserve"> установою протягом року скарг стосовно надання </w:t>
      </w:r>
      <w:proofErr w:type="spellStart"/>
      <w:r w:rsidRPr="00F97526">
        <w:rPr>
          <w:rFonts w:ascii="Times New Roman CYR" w:hAnsi="Times New Roman CYR" w:cs="Times New Roman CYR"/>
          <w:b/>
          <w:sz w:val="24"/>
          <w:szCs w:val="24"/>
        </w:rPr>
        <w:t>фiнансових</w:t>
      </w:r>
      <w:proofErr w:type="spellEnd"/>
      <w:r w:rsidRPr="00F97526">
        <w:rPr>
          <w:rFonts w:ascii="Times New Roman CYR" w:hAnsi="Times New Roman CYR" w:cs="Times New Roman CYR"/>
          <w:b/>
          <w:sz w:val="24"/>
          <w:szCs w:val="24"/>
        </w:rPr>
        <w:t xml:space="preserve"> послуг (характер, </w:t>
      </w:r>
      <w:proofErr w:type="spellStart"/>
      <w:r w:rsidRPr="00F97526">
        <w:rPr>
          <w:rFonts w:ascii="Times New Roman CYR" w:hAnsi="Times New Roman CYR" w:cs="Times New Roman CYR"/>
          <w:b/>
          <w:sz w:val="24"/>
          <w:szCs w:val="24"/>
        </w:rPr>
        <w:t>кiлькiсть</w:t>
      </w:r>
      <w:proofErr w:type="spellEnd"/>
      <w:r w:rsidRPr="00F97526">
        <w:rPr>
          <w:rFonts w:ascii="Times New Roman CYR" w:hAnsi="Times New Roman CYR" w:cs="Times New Roman CYR"/>
          <w:b/>
          <w:sz w:val="24"/>
          <w:szCs w:val="24"/>
        </w:rPr>
        <w:t xml:space="preserve"> скарг, що </w:t>
      </w:r>
      <w:proofErr w:type="spellStart"/>
      <w:r w:rsidRPr="00F97526">
        <w:rPr>
          <w:rFonts w:ascii="Times New Roman CYR" w:hAnsi="Times New Roman CYR" w:cs="Times New Roman CYR"/>
          <w:b/>
          <w:sz w:val="24"/>
          <w:szCs w:val="24"/>
        </w:rPr>
        <w:t>надiйшли</w:t>
      </w:r>
      <w:proofErr w:type="spellEnd"/>
      <w:r w:rsidRPr="00F97526">
        <w:rPr>
          <w:rFonts w:ascii="Times New Roman CYR" w:hAnsi="Times New Roman CYR" w:cs="Times New Roman CYR"/>
          <w:b/>
          <w:sz w:val="24"/>
          <w:szCs w:val="24"/>
        </w:rPr>
        <w:t xml:space="preserve">, та </w:t>
      </w:r>
      <w:proofErr w:type="spellStart"/>
      <w:r w:rsidRPr="00F97526">
        <w:rPr>
          <w:rFonts w:ascii="Times New Roman CYR" w:hAnsi="Times New Roman CYR" w:cs="Times New Roman CYR"/>
          <w:b/>
          <w:sz w:val="24"/>
          <w:szCs w:val="24"/>
        </w:rPr>
        <w:t>кiлькiсть</w:t>
      </w:r>
      <w:proofErr w:type="spellEnd"/>
      <w:r w:rsidRPr="00F97526">
        <w:rPr>
          <w:rFonts w:ascii="Times New Roman CYR" w:hAnsi="Times New Roman CYR" w:cs="Times New Roman CYR"/>
          <w:b/>
          <w:sz w:val="24"/>
          <w:szCs w:val="24"/>
        </w:rPr>
        <w:t xml:space="preserve"> задоволених скарг);</w:t>
      </w:r>
    </w:p>
    <w:p w:rsidR="0000268C" w:rsidRPr="00AB02AD" w:rsidRDefault="0000268C" w:rsidP="0000268C">
      <w:pPr>
        <w:widowControl w:val="0"/>
        <w:autoSpaceDE w:val="0"/>
        <w:autoSpaceDN w:val="0"/>
        <w:adjustRightInd w:val="0"/>
        <w:spacing w:after="0" w:line="240" w:lineRule="auto"/>
        <w:jc w:val="both"/>
        <w:rPr>
          <w:rFonts w:ascii="Times New Roman CYR" w:hAnsi="Times New Roman CYR" w:cs="Times New Roman CYR"/>
          <w:sz w:val="24"/>
          <w:szCs w:val="24"/>
        </w:rPr>
      </w:pPr>
      <w:r w:rsidRPr="006578E8">
        <w:rPr>
          <w:rFonts w:ascii="Times New Roman CYR" w:hAnsi="Times New Roman CYR" w:cs="Times New Roman CYR"/>
        </w:rPr>
        <w:t xml:space="preserve">Протягом </w:t>
      </w:r>
      <w:proofErr w:type="spellStart"/>
      <w:r w:rsidRPr="006578E8">
        <w:rPr>
          <w:rFonts w:ascii="Times New Roman CYR" w:hAnsi="Times New Roman CYR" w:cs="Times New Roman CYR"/>
        </w:rPr>
        <w:t>звiтного</w:t>
      </w:r>
      <w:proofErr w:type="spellEnd"/>
      <w:r w:rsidRPr="006578E8">
        <w:rPr>
          <w:rFonts w:ascii="Times New Roman CYR" w:hAnsi="Times New Roman CYR" w:cs="Times New Roman CYR"/>
        </w:rPr>
        <w:t xml:space="preserve"> </w:t>
      </w:r>
      <w:proofErr w:type="spellStart"/>
      <w:r w:rsidRPr="006578E8">
        <w:rPr>
          <w:rFonts w:ascii="Times New Roman CYR" w:hAnsi="Times New Roman CYR" w:cs="Times New Roman CYR"/>
        </w:rPr>
        <w:t>перiоду</w:t>
      </w:r>
      <w:proofErr w:type="spellEnd"/>
      <w:r w:rsidRPr="006578E8">
        <w:rPr>
          <w:rFonts w:ascii="Times New Roman CYR" w:hAnsi="Times New Roman CYR" w:cs="Times New Roman CYR"/>
        </w:rPr>
        <w:t xml:space="preserve"> скарг стосовно надання послуг </w:t>
      </w:r>
      <w:proofErr w:type="spellStart"/>
      <w:r w:rsidRPr="006578E8">
        <w:rPr>
          <w:rFonts w:ascii="Times New Roman CYR" w:hAnsi="Times New Roman CYR" w:cs="Times New Roman CYR"/>
        </w:rPr>
        <w:t>фiнансовою</w:t>
      </w:r>
      <w:proofErr w:type="spellEnd"/>
      <w:r w:rsidRPr="006578E8">
        <w:rPr>
          <w:rFonts w:ascii="Times New Roman CYR" w:hAnsi="Times New Roman CYR" w:cs="Times New Roman CYR"/>
        </w:rPr>
        <w:t xml:space="preserve"> установою не було.</w:t>
      </w:r>
    </w:p>
    <w:p w:rsidR="0000268C" w:rsidRPr="00AB02AD" w:rsidRDefault="0000268C" w:rsidP="0000268C">
      <w:pPr>
        <w:widowControl w:val="0"/>
        <w:autoSpaceDE w:val="0"/>
        <w:autoSpaceDN w:val="0"/>
        <w:adjustRightInd w:val="0"/>
        <w:spacing w:after="0" w:line="240" w:lineRule="auto"/>
        <w:jc w:val="both"/>
        <w:rPr>
          <w:rFonts w:ascii="Times New Roman CYR" w:hAnsi="Times New Roman CYR" w:cs="Times New Roman CYR"/>
          <w:sz w:val="24"/>
          <w:szCs w:val="24"/>
        </w:rPr>
      </w:pPr>
    </w:p>
    <w:p w:rsidR="0000268C" w:rsidRPr="00AB02AD" w:rsidRDefault="0000268C" w:rsidP="0000268C">
      <w:pPr>
        <w:widowControl w:val="0"/>
        <w:autoSpaceDE w:val="0"/>
        <w:autoSpaceDN w:val="0"/>
        <w:adjustRightInd w:val="0"/>
        <w:spacing w:after="0" w:line="240" w:lineRule="auto"/>
        <w:jc w:val="both"/>
        <w:rPr>
          <w:rFonts w:ascii="Times New Roman CYR" w:hAnsi="Times New Roman CYR" w:cs="Times New Roman CYR"/>
          <w:b/>
          <w:sz w:val="24"/>
          <w:szCs w:val="24"/>
        </w:rPr>
      </w:pPr>
      <w:proofErr w:type="spellStart"/>
      <w:r w:rsidRPr="00AB02AD">
        <w:rPr>
          <w:rFonts w:ascii="Times New Roman CYR" w:hAnsi="Times New Roman CYR" w:cs="Times New Roman CYR"/>
          <w:b/>
          <w:sz w:val="24"/>
          <w:szCs w:val="24"/>
        </w:rPr>
        <w:t>наявнiсть</w:t>
      </w:r>
      <w:proofErr w:type="spellEnd"/>
      <w:r w:rsidRPr="00AB02AD">
        <w:rPr>
          <w:rFonts w:ascii="Times New Roman CYR" w:hAnsi="Times New Roman CYR" w:cs="Times New Roman CYR"/>
          <w:b/>
          <w:sz w:val="24"/>
          <w:szCs w:val="24"/>
        </w:rPr>
        <w:t xml:space="preserve"> </w:t>
      </w:r>
      <w:proofErr w:type="spellStart"/>
      <w:r w:rsidRPr="00AB02AD">
        <w:rPr>
          <w:rFonts w:ascii="Times New Roman CYR" w:hAnsi="Times New Roman CYR" w:cs="Times New Roman CYR"/>
          <w:b/>
          <w:sz w:val="24"/>
          <w:szCs w:val="24"/>
        </w:rPr>
        <w:t>позовiв</w:t>
      </w:r>
      <w:proofErr w:type="spellEnd"/>
      <w:r w:rsidRPr="00AB02AD">
        <w:rPr>
          <w:rFonts w:ascii="Times New Roman CYR" w:hAnsi="Times New Roman CYR" w:cs="Times New Roman CYR"/>
          <w:b/>
          <w:sz w:val="24"/>
          <w:szCs w:val="24"/>
        </w:rPr>
        <w:t xml:space="preserve"> до суду стосовно надання </w:t>
      </w:r>
      <w:proofErr w:type="spellStart"/>
      <w:r w:rsidRPr="00AB02AD">
        <w:rPr>
          <w:rFonts w:ascii="Times New Roman CYR" w:hAnsi="Times New Roman CYR" w:cs="Times New Roman CYR"/>
          <w:b/>
          <w:sz w:val="24"/>
          <w:szCs w:val="24"/>
        </w:rPr>
        <w:t>фiнансових</w:t>
      </w:r>
      <w:proofErr w:type="spellEnd"/>
      <w:r w:rsidRPr="00AB02AD">
        <w:rPr>
          <w:rFonts w:ascii="Times New Roman CYR" w:hAnsi="Times New Roman CYR" w:cs="Times New Roman CYR"/>
          <w:b/>
          <w:sz w:val="24"/>
          <w:szCs w:val="24"/>
        </w:rPr>
        <w:t xml:space="preserve"> послуг </w:t>
      </w:r>
      <w:proofErr w:type="spellStart"/>
      <w:r w:rsidRPr="00AB02AD">
        <w:rPr>
          <w:rFonts w:ascii="Times New Roman CYR" w:hAnsi="Times New Roman CYR" w:cs="Times New Roman CYR"/>
          <w:b/>
          <w:sz w:val="24"/>
          <w:szCs w:val="24"/>
        </w:rPr>
        <w:t>фiнансовою</w:t>
      </w:r>
      <w:proofErr w:type="spellEnd"/>
      <w:r w:rsidRPr="00AB02AD">
        <w:rPr>
          <w:rFonts w:ascii="Times New Roman CYR" w:hAnsi="Times New Roman CYR" w:cs="Times New Roman CYR"/>
          <w:b/>
          <w:sz w:val="24"/>
          <w:szCs w:val="24"/>
        </w:rPr>
        <w:t xml:space="preserve"> установою та результати їх розгляду</w:t>
      </w:r>
    </w:p>
    <w:p w:rsidR="00EF107C" w:rsidRPr="00EF107C" w:rsidRDefault="00EF107C" w:rsidP="00EF107C">
      <w:pPr>
        <w:pStyle w:val="a5"/>
        <w:jc w:val="both"/>
        <w:rPr>
          <w:rFonts w:ascii="Times New Roman CYR" w:eastAsiaTheme="minorHAnsi" w:hAnsi="Times New Roman CYR" w:cs="Times New Roman CYR"/>
          <w:sz w:val="22"/>
          <w:szCs w:val="22"/>
          <w:lang w:val="uk-UA" w:eastAsia="en-US"/>
        </w:rPr>
      </w:pPr>
      <w:r w:rsidRPr="00EF107C">
        <w:rPr>
          <w:rFonts w:ascii="Times New Roman CYR" w:eastAsiaTheme="minorHAnsi" w:hAnsi="Times New Roman CYR" w:cs="Times New Roman CYR"/>
          <w:sz w:val="22"/>
          <w:szCs w:val="22"/>
          <w:lang w:val="uk-UA" w:eastAsia="en-US"/>
        </w:rPr>
        <w:t xml:space="preserve">Протягом 2020 року було подано один позов стосовно надання фінансових послуг </w:t>
      </w:r>
      <w:proofErr w:type="spellStart"/>
      <w:r w:rsidRPr="00EF107C">
        <w:rPr>
          <w:rFonts w:ascii="Times New Roman CYR" w:eastAsiaTheme="minorHAnsi" w:hAnsi="Times New Roman CYR" w:cs="Times New Roman CYR"/>
          <w:sz w:val="22"/>
          <w:szCs w:val="22"/>
          <w:lang w:val="uk-UA" w:eastAsia="en-US"/>
        </w:rPr>
        <w:t>фiнансовою</w:t>
      </w:r>
      <w:proofErr w:type="spellEnd"/>
      <w:r w:rsidRPr="00EF107C">
        <w:rPr>
          <w:rFonts w:ascii="Times New Roman CYR" w:eastAsiaTheme="minorHAnsi" w:hAnsi="Times New Roman CYR" w:cs="Times New Roman CYR"/>
          <w:sz w:val="22"/>
          <w:szCs w:val="22"/>
          <w:lang w:val="uk-UA" w:eastAsia="en-US"/>
        </w:rPr>
        <w:t xml:space="preserve"> установою. Справа № 158/1601/20 за позовом </w:t>
      </w:r>
      <w:proofErr w:type="spellStart"/>
      <w:r w:rsidRPr="00EF107C">
        <w:rPr>
          <w:rFonts w:ascii="Times New Roman CYR" w:eastAsiaTheme="minorHAnsi" w:hAnsi="Times New Roman CYR" w:cs="Times New Roman CYR"/>
          <w:sz w:val="22"/>
          <w:szCs w:val="22"/>
          <w:lang w:val="uk-UA" w:eastAsia="en-US"/>
        </w:rPr>
        <w:t>Чечотки</w:t>
      </w:r>
      <w:proofErr w:type="spellEnd"/>
      <w:r w:rsidRPr="00EF107C">
        <w:rPr>
          <w:rFonts w:ascii="Times New Roman CYR" w:eastAsiaTheme="minorHAnsi" w:hAnsi="Times New Roman CYR" w:cs="Times New Roman CYR"/>
          <w:sz w:val="22"/>
          <w:szCs w:val="22"/>
          <w:lang w:val="uk-UA" w:eastAsia="en-US"/>
        </w:rPr>
        <w:t xml:space="preserve"> Л.С. до АТ «СК «Авангард» про стягнення страхового відшкодування знаходилася на розгляді Ківерцівського районного суду Волинської області. Рішенням вказаного суду від 28.10.2020 року позовні вимоги були задоволені частково.  На сьогодні АТ «СК «Авангард» подало апеляційну скаргу на рішення Ківерцівського районного суду Волинської області від 28.10.2020 року. Ухвалою Волинського апеляційного суду від 11.01.2021 року було відкрито апеляційне провадження за вказаною апеляційною скаргою, судовий розгляд справи триває.  </w:t>
      </w:r>
    </w:p>
    <w:p w:rsidR="0000268C" w:rsidRPr="00EF107C" w:rsidRDefault="0000268C" w:rsidP="0000268C">
      <w:pPr>
        <w:widowControl w:val="0"/>
        <w:autoSpaceDE w:val="0"/>
        <w:autoSpaceDN w:val="0"/>
        <w:adjustRightInd w:val="0"/>
        <w:spacing w:after="0" w:line="240" w:lineRule="auto"/>
        <w:jc w:val="both"/>
        <w:rPr>
          <w:rFonts w:ascii="Times New Roman CYR" w:hAnsi="Times New Roman CYR" w:cs="Times New Roman CYR"/>
        </w:rPr>
      </w:pPr>
      <w:r w:rsidRPr="00EF107C">
        <w:rPr>
          <w:rFonts w:ascii="Times New Roman CYR" w:hAnsi="Times New Roman CYR" w:cs="Times New Roman CYR"/>
        </w:rPr>
        <w:t>.</w:t>
      </w:r>
    </w:p>
    <w:p w:rsidR="0000268C" w:rsidRDefault="0000268C" w:rsidP="0000268C">
      <w:pPr>
        <w:widowControl w:val="0"/>
        <w:autoSpaceDE w:val="0"/>
        <w:autoSpaceDN w:val="0"/>
        <w:adjustRightInd w:val="0"/>
        <w:spacing w:after="0" w:line="240" w:lineRule="auto"/>
        <w:jc w:val="both"/>
        <w:rPr>
          <w:rFonts w:ascii="Times New Roman CYR" w:hAnsi="Times New Roman CYR" w:cs="Times New Roman CYR"/>
          <w:sz w:val="24"/>
          <w:szCs w:val="24"/>
        </w:rPr>
      </w:pPr>
    </w:p>
    <w:p w:rsidR="006578E8" w:rsidRPr="006578E8" w:rsidRDefault="006578E8" w:rsidP="006578E8">
      <w:pPr>
        <w:autoSpaceDE w:val="0"/>
        <w:autoSpaceDN w:val="0"/>
        <w:adjustRightInd w:val="0"/>
        <w:spacing w:after="0" w:line="240" w:lineRule="auto"/>
        <w:jc w:val="both"/>
        <w:rPr>
          <w:rFonts w:ascii="Times New Roman CYR" w:hAnsi="Times New Roman CYR" w:cs="Times New Roman CYR"/>
        </w:rPr>
      </w:pPr>
      <w:r>
        <w:rPr>
          <w:rFonts w:ascii="Times-Bold" w:hAnsi="Times-Bold" w:cs="Times-Bold"/>
          <w:b/>
          <w:bCs/>
          <w:color w:val="000000"/>
          <w:sz w:val="23"/>
          <w:szCs w:val="23"/>
        </w:rPr>
        <w:t xml:space="preserve">19. </w:t>
      </w:r>
      <w:r w:rsidRPr="006578E8">
        <w:rPr>
          <w:rFonts w:ascii="Times New Roman CYR" w:hAnsi="Times New Roman CYR" w:cs="Times New Roman CYR"/>
        </w:rPr>
        <w:t>Звіт про корпоративне управління Приватного акціонерного товариства</w:t>
      </w:r>
      <w:r>
        <w:rPr>
          <w:rFonts w:ascii="Times New Roman CYR" w:hAnsi="Times New Roman CYR" w:cs="Times New Roman CYR"/>
        </w:rPr>
        <w:t xml:space="preserve"> </w:t>
      </w:r>
      <w:r w:rsidRPr="006578E8">
        <w:rPr>
          <w:rFonts w:ascii="Times New Roman CYR" w:hAnsi="Times New Roman CYR" w:cs="Times New Roman CYR"/>
        </w:rPr>
        <w:t>„Страхова компанія „Авангард” надається у відповідності до вимог Закону України «Про</w:t>
      </w:r>
      <w:r>
        <w:rPr>
          <w:rFonts w:ascii="Times New Roman CYR" w:hAnsi="Times New Roman CYR" w:cs="Times New Roman CYR"/>
        </w:rPr>
        <w:t xml:space="preserve"> </w:t>
      </w:r>
      <w:r w:rsidRPr="006578E8">
        <w:rPr>
          <w:rFonts w:ascii="Times New Roman CYR" w:hAnsi="Times New Roman CYR" w:cs="Times New Roman CYR"/>
        </w:rPr>
        <w:t>фінансові послуги та державне регулювання ринків фінансових послуг» від 12.07.2001 р.</w:t>
      </w:r>
      <w:r>
        <w:rPr>
          <w:rFonts w:ascii="Times New Roman CYR" w:hAnsi="Times New Roman CYR" w:cs="Times New Roman CYR"/>
        </w:rPr>
        <w:t xml:space="preserve"> </w:t>
      </w:r>
      <w:r w:rsidRPr="006578E8">
        <w:rPr>
          <w:rFonts w:ascii="Times New Roman CYR" w:hAnsi="Times New Roman CYR" w:cs="Times New Roman CYR"/>
        </w:rPr>
        <w:t>№ 2664-ІІІ (із змінами та доповненнями)(стаття 12.1. Розкриття інформації).</w:t>
      </w:r>
      <w:r>
        <w:rPr>
          <w:rFonts w:ascii="Times New Roman CYR" w:hAnsi="Times New Roman CYR" w:cs="Times New Roman CYR"/>
        </w:rPr>
        <w:t xml:space="preserve"> </w:t>
      </w:r>
      <w:r w:rsidRPr="006578E8">
        <w:rPr>
          <w:rFonts w:ascii="Times New Roman CYR" w:hAnsi="Times New Roman CYR" w:cs="Times New Roman CYR"/>
        </w:rPr>
        <w:t>Звіт про корпоративне управління є складовою річного звіту емітента, який</w:t>
      </w:r>
      <w:r>
        <w:rPr>
          <w:rFonts w:ascii="Times New Roman CYR" w:hAnsi="Times New Roman CYR" w:cs="Times New Roman CYR"/>
        </w:rPr>
        <w:t xml:space="preserve"> </w:t>
      </w:r>
      <w:r w:rsidRPr="006578E8">
        <w:rPr>
          <w:rFonts w:ascii="Times New Roman CYR" w:hAnsi="Times New Roman CYR" w:cs="Times New Roman CYR"/>
        </w:rPr>
        <w:t>щорічно надається до НКЦПФР відповідно до вимог Положення про розкриття інформації емітентами цінних паперів, затвердженого рішенням НКЦПФР № 1591 від 19.12.2006р. Річний звіт Товариства за 2019 рік оприлюднюється в загальнодоступній</w:t>
      </w:r>
      <w:r>
        <w:rPr>
          <w:rFonts w:ascii="Times New Roman CYR" w:hAnsi="Times New Roman CYR" w:cs="Times New Roman CYR"/>
        </w:rPr>
        <w:t xml:space="preserve"> </w:t>
      </w:r>
      <w:r w:rsidRPr="006578E8">
        <w:rPr>
          <w:rFonts w:ascii="Times New Roman CYR" w:hAnsi="Times New Roman CYR" w:cs="Times New Roman CYR"/>
        </w:rPr>
        <w:t>інформаційній базі даних Національної комісії з цінних паперів та фондового ринку,</w:t>
      </w:r>
      <w:r>
        <w:rPr>
          <w:rFonts w:ascii="Times New Roman CYR" w:hAnsi="Times New Roman CYR" w:cs="Times New Roman CYR"/>
        </w:rPr>
        <w:t xml:space="preserve"> </w:t>
      </w:r>
      <w:r w:rsidRPr="006578E8">
        <w:rPr>
          <w:rFonts w:ascii="Times New Roman CYR" w:hAnsi="Times New Roman CYR" w:cs="Times New Roman CYR"/>
        </w:rPr>
        <w:t>розміщується на власному Веб-сайті і подається до НКЦПФР.</w:t>
      </w:r>
    </w:p>
    <w:p w:rsidR="006578E8" w:rsidRDefault="006578E8" w:rsidP="006578E8">
      <w:pPr>
        <w:autoSpaceDE w:val="0"/>
        <w:autoSpaceDN w:val="0"/>
        <w:adjustRightInd w:val="0"/>
        <w:spacing w:after="0" w:line="240" w:lineRule="auto"/>
        <w:rPr>
          <w:rFonts w:ascii="TimesNewRoman" w:hAnsi="TimesNewRoman" w:cs="TimesNewRoman"/>
          <w:color w:val="000000"/>
          <w:sz w:val="23"/>
          <w:szCs w:val="23"/>
        </w:rPr>
      </w:pPr>
    </w:p>
    <w:p w:rsidR="006578E8" w:rsidRDefault="006578E8" w:rsidP="006578E8">
      <w:pPr>
        <w:autoSpaceDE w:val="0"/>
        <w:autoSpaceDN w:val="0"/>
        <w:adjustRightInd w:val="0"/>
        <w:spacing w:after="0" w:line="240" w:lineRule="auto"/>
        <w:rPr>
          <w:rFonts w:ascii="TimesNewRoman" w:hAnsi="TimesNewRoman" w:cs="TimesNewRoman"/>
          <w:color w:val="000000"/>
          <w:sz w:val="23"/>
          <w:szCs w:val="23"/>
        </w:rPr>
      </w:pPr>
    </w:p>
    <w:p w:rsidR="006578E8" w:rsidRDefault="006578E8" w:rsidP="006578E8">
      <w:pPr>
        <w:autoSpaceDE w:val="0"/>
        <w:autoSpaceDN w:val="0"/>
        <w:adjustRightInd w:val="0"/>
        <w:spacing w:after="0" w:line="240" w:lineRule="auto"/>
        <w:rPr>
          <w:rFonts w:ascii="TimesNewRoman" w:hAnsi="TimesNewRoman" w:cs="TimesNewRoman"/>
          <w:color w:val="000000"/>
          <w:sz w:val="23"/>
          <w:szCs w:val="23"/>
        </w:rPr>
      </w:pPr>
    </w:p>
    <w:p w:rsidR="006578E8" w:rsidRDefault="006578E8" w:rsidP="006578E8">
      <w:pPr>
        <w:autoSpaceDE w:val="0"/>
        <w:autoSpaceDN w:val="0"/>
        <w:adjustRightInd w:val="0"/>
        <w:spacing w:after="0" w:line="240" w:lineRule="auto"/>
        <w:rPr>
          <w:rFonts w:ascii="TimesNewRoman" w:hAnsi="TimesNewRoman" w:cs="TimesNewRoman"/>
          <w:color w:val="000000"/>
          <w:sz w:val="23"/>
          <w:szCs w:val="23"/>
        </w:rPr>
      </w:pPr>
    </w:p>
    <w:p w:rsidR="006578E8" w:rsidRDefault="006578E8" w:rsidP="006578E8">
      <w:pPr>
        <w:autoSpaceDE w:val="0"/>
        <w:autoSpaceDN w:val="0"/>
        <w:adjustRightInd w:val="0"/>
        <w:spacing w:after="0" w:line="240" w:lineRule="auto"/>
        <w:rPr>
          <w:rFonts w:ascii="TimesNewRoman" w:hAnsi="TimesNewRoman" w:cs="TimesNewRoman"/>
          <w:color w:val="000000"/>
          <w:sz w:val="23"/>
          <w:szCs w:val="23"/>
        </w:rPr>
      </w:pPr>
    </w:p>
    <w:p w:rsidR="006578E8" w:rsidRDefault="006578E8" w:rsidP="006578E8">
      <w:pPr>
        <w:autoSpaceDE w:val="0"/>
        <w:autoSpaceDN w:val="0"/>
        <w:adjustRightInd w:val="0"/>
        <w:spacing w:after="0" w:line="240" w:lineRule="auto"/>
        <w:rPr>
          <w:rFonts w:ascii="TimesNewRoman" w:hAnsi="TimesNewRoman" w:cs="TimesNewRoman"/>
          <w:color w:val="000000"/>
          <w:sz w:val="23"/>
          <w:szCs w:val="23"/>
        </w:rPr>
      </w:pPr>
    </w:p>
    <w:p w:rsidR="006578E8" w:rsidRPr="006578E8" w:rsidRDefault="006578E8" w:rsidP="006578E8">
      <w:pPr>
        <w:autoSpaceDE w:val="0"/>
        <w:autoSpaceDN w:val="0"/>
        <w:adjustRightInd w:val="0"/>
        <w:spacing w:after="0" w:line="240" w:lineRule="auto"/>
        <w:rPr>
          <w:rFonts w:ascii="Times New Roman CYR" w:hAnsi="Times New Roman CYR" w:cs="Times New Roman CYR"/>
        </w:rPr>
      </w:pPr>
      <w:r w:rsidRPr="006578E8">
        <w:rPr>
          <w:rFonts w:ascii="Times New Roman CYR" w:hAnsi="Times New Roman CYR" w:cs="Times New Roman CYR"/>
        </w:rPr>
        <w:t>Голова Правління</w:t>
      </w:r>
    </w:p>
    <w:p w:rsidR="006578E8" w:rsidRPr="006578E8" w:rsidRDefault="006578E8" w:rsidP="006578E8">
      <w:pPr>
        <w:autoSpaceDE w:val="0"/>
        <w:autoSpaceDN w:val="0"/>
        <w:adjustRightInd w:val="0"/>
        <w:spacing w:after="0" w:line="240" w:lineRule="auto"/>
        <w:rPr>
          <w:rFonts w:ascii="Times New Roman CYR" w:hAnsi="Times New Roman CYR" w:cs="Times New Roman CYR"/>
        </w:rPr>
      </w:pPr>
      <w:r w:rsidRPr="006578E8">
        <w:rPr>
          <w:rFonts w:ascii="Times New Roman CYR" w:hAnsi="Times New Roman CYR" w:cs="Times New Roman CYR"/>
        </w:rPr>
        <w:t>АТ „СК „Авангард” __________________ Тищенко А.В.</w:t>
      </w:r>
    </w:p>
    <w:p w:rsidR="006578E8" w:rsidRPr="006578E8" w:rsidRDefault="006578E8" w:rsidP="006578E8">
      <w:pPr>
        <w:rPr>
          <w:rFonts w:ascii="Times New Roman CYR" w:hAnsi="Times New Roman CYR" w:cs="Times New Roman CYR"/>
        </w:rPr>
      </w:pPr>
    </w:p>
    <w:p w:rsidR="006578E8" w:rsidRPr="006578E8" w:rsidRDefault="006578E8" w:rsidP="006578E8">
      <w:pPr>
        <w:rPr>
          <w:rFonts w:ascii="Times New Roman CYR" w:hAnsi="Times New Roman CYR" w:cs="Times New Roman CYR"/>
        </w:rPr>
      </w:pPr>
    </w:p>
    <w:p w:rsidR="006578E8" w:rsidRPr="006578E8" w:rsidRDefault="006578E8" w:rsidP="006578E8">
      <w:pPr>
        <w:rPr>
          <w:rFonts w:ascii="Times New Roman CYR" w:hAnsi="Times New Roman CYR" w:cs="Times New Roman CYR"/>
        </w:rPr>
      </w:pPr>
    </w:p>
    <w:p w:rsidR="0000268C" w:rsidRPr="006578E8" w:rsidRDefault="006578E8" w:rsidP="006578E8">
      <w:pPr>
        <w:rPr>
          <w:rFonts w:ascii="Times New Roman CYR" w:hAnsi="Times New Roman CYR" w:cs="Times New Roman CYR"/>
        </w:rPr>
      </w:pPr>
      <w:r w:rsidRPr="006578E8">
        <w:rPr>
          <w:rFonts w:ascii="Times New Roman CYR" w:hAnsi="Times New Roman CYR" w:cs="Times New Roman CYR"/>
        </w:rPr>
        <w:t xml:space="preserve">Головний бухгалтер __________________ </w:t>
      </w:r>
      <w:proofErr w:type="spellStart"/>
      <w:r w:rsidRPr="006578E8">
        <w:rPr>
          <w:rFonts w:ascii="Times New Roman CYR" w:hAnsi="Times New Roman CYR" w:cs="Times New Roman CYR"/>
        </w:rPr>
        <w:t>Слабошпицька</w:t>
      </w:r>
      <w:proofErr w:type="spellEnd"/>
      <w:r w:rsidRPr="006578E8">
        <w:rPr>
          <w:rFonts w:ascii="Times New Roman CYR" w:hAnsi="Times New Roman CYR" w:cs="Times New Roman CYR"/>
        </w:rPr>
        <w:t xml:space="preserve"> Н.В.</w:t>
      </w:r>
    </w:p>
    <w:p w:rsidR="0000268C" w:rsidRPr="006578E8" w:rsidRDefault="0000268C" w:rsidP="0000268C">
      <w:pPr>
        <w:widowControl w:val="0"/>
        <w:autoSpaceDE w:val="0"/>
        <w:autoSpaceDN w:val="0"/>
        <w:adjustRightInd w:val="0"/>
        <w:spacing w:after="0" w:line="240" w:lineRule="auto"/>
        <w:jc w:val="both"/>
        <w:rPr>
          <w:rFonts w:ascii="Times New Roman CYR" w:hAnsi="Times New Roman CYR" w:cs="Times New Roman CYR"/>
        </w:rPr>
      </w:pPr>
    </w:p>
    <w:p w:rsidR="0000268C" w:rsidRDefault="0000268C" w:rsidP="00600651">
      <w:pPr>
        <w:ind w:left="2832" w:firstLine="708"/>
      </w:pPr>
    </w:p>
    <w:p w:rsidR="0000268C" w:rsidRDefault="0000268C" w:rsidP="00600651">
      <w:pPr>
        <w:ind w:left="2832" w:firstLine="708"/>
      </w:pPr>
    </w:p>
    <w:p w:rsidR="0000268C" w:rsidRDefault="0000268C" w:rsidP="00600651">
      <w:pPr>
        <w:ind w:left="2832" w:firstLine="708"/>
      </w:pPr>
    </w:p>
    <w:p w:rsidR="0000268C" w:rsidRDefault="0000268C" w:rsidP="00600651">
      <w:pPr>
        <w:ind w:left="2832" w:firstLine="708"/>
      </w:pPr>
    </w:p>
    <w:p w:rsidR="0000268C" w:rsidRDefault="0000268C" w:rsidP="00600651">
      <w:pPr>
        <w:ind w:left="2832" w:firstLine="708"/>
      </w:pPr>
    </w:p>
    <w:sectPr w:rsidR="0000268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Times-Bold">
    <w:altName w:val="Arial"/>
    <w:panose1 w:val="00000000000000000000"/>
    <w:charset w:val="00"/>
    <w:family w:val="swiss"/>
    <w:notTrueType/>
    <w:pitch w:val="default"/>
    <w:sig w:usb0="00000003" w:usb1="00000000" w:usb2="00000000" w:usb3="00000000" w:csb0="00000001" w:csb1="00000000"/>
  </w:font>
  <w:font w:name="TimesNewRoman">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F60771"/>
    <w:multiLevelType w:val="hybridMultilevel"/>
    <w:tmpl w:val="62527BD6"/>
    <w:lvl w:ilvl="0" w:tplc="B8E22CCE">
      <w:start w:val="4"/>
      <w:numFmt w:val="bullet"/>
      <w:lvlText w:val="-"/>
      <w:lvlJc w:val="left"/>
      <w:pPr>
        <w:ind w:left="1080" w:hanging="360"/>
      </w:pPr>
      <w:rPr>
        <w:rFonts w:ascii="Times New Roman" w:eastAsia="Calibr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
    <w:nsid w:val="3F80501C"/>
    <w:multiLevelType w:val="hybridMultilevel"/>
    <w:tmpl w:val="2D78A5F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6A190448"/>
    <w:multiLevelType w:val="hybridMultilevel"/>
    <w:tmpl w:val="2D1E1C82"/>
    <w:lvl w:ilvl="0" w:tplc="4494342E">
      <w:start w:val="2018"/>
      <w:numFmt w:val="bullet"/>
      <w:lvlText w:val="-"/>
      <w:lvlJc w:val="left"/>
      <w:pPr>
        <w:ind w:left="720" w:hanging="360"/>
      </w:pPr>
      <w:rPr>
        <w:rFonts w:ascii="Book Antiqua" w:eastAsia="Times New Roman" w:hAnsi="Book Antiqua" w:cs="Times New Roman" w:hint="default"/>
        <w:i/>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72C"/>
    <w:rsid w:val="0000268C"/>
    <w:rsid w:val="000C3AC7"/>
    <w:rsid w:val="003527EC"/>
    <w:rsid w:val="004051B2"/>
    <w:rsid w:val="0049572C"/>
    <w:rsid w:val="005C20F6"/>
    <w:rsid w:val="00600651"/>
    <w:rsid w:val="006578E8"/>
    <w:rsid w:val="007E33FC"/>
    <w:rsid w:val="00905106"/>
    <w:rsid w:val="00C76B5C"/>
    <w:rsid w:val="00EB40CA"/>
    <w:rsid w:val="00EF107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15C7FA-5A61-4741-BB36-2A233231F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00651"/>
    <w:pPr>
      <w:spacing w:after="0" w:line="240" w:lineRule="auto"/>
    </w:pPr>
  </w:style>
  <w:style w:type="paragraph" w:customStyle="1" w:styleId="a4">
    <w:name w:val="Об"/>
    <w:rsid w:val="0000268C"/>
    <w:pPr>
      <w:widowControl w:val="0"/>
      <w:spacing w:after="0" w:line="240" w:lineRule="auto"/>
    </w:pPr>
    <w:rPr>
      <w:rFonts w:ascii="Times New Roman" w:eastAsia="Times New Roman" w:hAnsi="Times New Roman" w:cs="Times New Roman"/>
      <w:sz w:val="20"/>
      <w:szCs w:val="20"/>
      <w:lang w:val="ru-RU" w:eastAsia="ru-RU"/>
    </w:rPr>
  </w:style>
  <w:style w:type="paragraph" w:styleId="a5">
    <w:name w:val="List Paragraph"/>
    <w:basedOn w:val="a"/>
    <w:uiPriority w:val="34"/>
    <w:qFormat/>
    <w:rsid w:val="0000268C"/>
    <w:pPr>
      <w:spacing w:after="0" w:line="240" w:lineRule="auto"/>
      <w:ind w:left="720"/>
      <w:contextualSpacing/>
    </w:pPr>
    <w:rPr>
      <w:rFonts w:ascii="Times New Roman" w:eastAsia="Times New Roman" w:hAnsi="Times New Roman" w:cs="Times New Roman"/>
      <w:sz w:val="24"/>
      <w:szCs w:val="24"/>
      <w:lang w:val="ru-RU" w:eastAsia="ru-RU"/>
    </w:rPr>
  </w:style>
  <w:style w:type="character" w:customStyle="1" w:styleId="xfm15135163">
    <w:name w:val="xfm_15135163"/>
    <w:basedOn w:val="a0"/>
    <w:rsid w:val="0000268C"/>
  </w:style>
  <w:style w:type="character" w:customStyle="1" w:styleId="xfm51257519">
    <w:name w:val="xfm_51257519"/>
    <w:basedOn w:val="a0"/>
    <w:rsid w:val="0000268C"/>
  </w:style>
  <w:style w:type="character" w:customStyle="1" w:styleId="rvts0">
    <w:name w:val="rvts0"/>
    <w:basedOn w:val="a0"/>
    <w:rsid w:val="0000268C"/>
  </w:style>
  <w:style w:type="paragraph" w:styleId="a6">
    <w:name w:val="Balloon Text"/>
    <w:basedOn w:val="a"/>
    <w:link w:val="a7"/>
    <w:uiPriority w:val="99"/>
    <w:semiHidden/>
    <w:unhideWhenUsed/>
    <w:rsid w:val="0090510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05106"/>
    <w:rPr>
      <w:rFonts w:ascii="Segoe UI" w:hAnsi="Segoe UI" w:cs="Segoe UI"/>
      <w:sz w:val="18"/>
      <w:szCs w:val="18"/>
    </w:rPr>
  </w:style>
  <w:style w:type="paragraph" w:customStyle="1" w:styleId="ABC-paragrahinNotes">
    <w:name w:val="ABC - paragrah in Notes"/>
    <w:uiPriority w:val="99"/>
    <w:rsid w:val="003527EC"/>
    <w:pPr>
      <w:spacing w:after="240" w:line="240" w:lineRule="auto"/>
      <w:jc w:val="both"/>
    </w:pPr>
    <w:rPr>
      <w:rFonts w:ascii="Arial" w:eastAsia="Times New Roman" w:hAnsi="Arial" w:cs="Times New Roman"/>
      <w:sz w:val="20"/>
      <w:szCs w:val="20"/>
      <w:lang w:val="en-GB" w:eastAsia="uk-UA"/>
    </w:rPr>
  </w:style>
  <w:style w:type="character" w:customStyle="1" w:styleId="longtext">
    <w:name w:val="long_text"/>
    <w:uiPriority w:val="99"/>
    <w:rsid w:val="003527EC"/>
    <w:rPr>
      <w:rFonts w:cs="Times New Roman"/>
    </w:rPr>
  </w:style>
  <w:style w:type="paragraph" w:styleId="a8">
    <w:name w:val="Normal (Web)"/>
    <w:basedOn w:val="a"/>
    <w:unhideWhenUsed/>
    <w:rsid w:val="003527EC"/>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6</Pages>
  <Words>11277</Words>
  <Characters>6429</Characters>
  <Application>Microsoft Office Word</Application>
  <DocSecurity>0</DocSecurity>
  <Lines>53</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Слабошпицкая Наталья</dc:creator>
  <cp:keywords/>
  <dc:description/>
  <cp:lastModifiedBy>Слабошпицкая Наталья</cp:lastModifiedBy>
  <cp:revision>4</cp:revision>
  <cp:lastPrinted>2021-04-22T14:15:00Z</cp:lastPrinted>
  <dcterms:created xsi:type="dcterms:W3CDTF">2021-02-24T14:19:00Z</dcterms:created>
  <dcterms:modified xsi:type="dcterms:W3CDTF">2021-04-22T15:21:00Z</dcterms:modified>
</cp:coreProperties>
</file>